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99BF" w14:textId="2C652117" w:rsidR="00BF31B0" w:rsidRDefault="006D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В. Стрелкова</w:t>
      </w:r>
    </w:p>
    <w:p w14:paraId="0D577998" w14:textId="77777777" w:rsidR="00243226" w:rsidRDefault="00243226" w:rsidP="006D65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5528C" w14:textId="001A55BA" w:rsidR="006D6526" w:rsidRPr="00243226" w:rsidRDefault="00273B10" w:rsidP="006D6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26">
        <w:rPr>
          <w:rFonts w:ascii="Times New Roman" w:hAnsi="Times New Roman" w:cs="Times New Roman"/>
          <w:b/>
          <w:bCs/>
          <w:sz w:val="24"/>
          <w:szCs w:val="24"/>
        </w:rPr>
        <w:t>Тема индусско-мусульманских отношений</w:t>
      </w:r>
    </w:p>
    <w:p w14:paraId="5FC302DF" w14:textId="6022ED66" w:rsidR="00273B10" w:rsidRPr="00243226" w:rsidRDefault="00273B10" w:rsidP="006D6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26">
        <w:rPr>
          <w:rFonts w:ascii="Times New Roman" w:hAnsi="Times New Roman" w:cs="Times New Roman"/>
          <w:b/>
          <w:bCs/>
          <w:sz w:val="24"/>
          <w:szCs w:val="24"/>
        </w:rPr>
        <w:t>в творчестве писателей хинди второй половины ХХ века</w:t>
      </w:r>
    </w:p>
    <w:p w14:paraId="6FF3DD3B" w14:textId="77777777" w:rsidR="00243226" w:rsidRDefault="00243226" w:rsidP="006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9625A5" w14:textId="37529A67" w:rsidR="006D6526" w:rsidRDefault="00243226" w:rsidP="002432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Индусско-мусульманские отношения – одна из важнейших тем,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присутствую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24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творчестве индийских писателей 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исатели могут принадлежать к разным конфессиям, что отражается в выборе героев, описании среды, в которой они живут, особенностях языка</w:t>
      </w:r>
      <w:r w:rsidR="005C2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привычках и традициях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первых </w:t>
      </w:r>
      <w:r w:rsidR="0031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ярких </w:t>
      </w:r>
      <w:r w:rsidR="006E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на эту тему –</w:t>
      </w:r>
      <w:r w:rsidR="004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  <w:r w:rsidR="006E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Б. Угры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5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«Письма нескольких красавиц»</w:t>
      </w:r>
      <w:r w:rsidR="00B32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посвящен любви юноши – индуса и мусульманской девушки, чьи взаимоотношения развиваются во время религиозных беспорядков в Калькутте 1926 год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2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роман в письмах, 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обмениваются возлюбленные, их друзья и родственники, </w:t>
      </w:r>
      <w:r w:rsidR="005C2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D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волнуют отношения близких им мусульманки и индуса. Влюбленная Наргис учит хинди, чтобы читать книги, которые дает ей ее любимый </w:t>
      </w:r>
      <w:proofErr w:type="spellStart"/>
      <w:r w:rsidR="002D5B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Мурари</w:t>
      </w:r>
      <w:proofErr w:type="spellEnd"/>
      <w:r w:rsidR="004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её отец, протестовавший против отношений дочери с иноверцем, </w:t>
      </w:r>
      <w:r w:rsidR="00D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</w:t>
      </w:r>
      <w:r w:rsidR="00DB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песнопений своего учителя – суфия, что выбор дочери верен. Но роман заканчивается трагически – </w:t>
      </w:r>
      <w:proofErr w:type="spellStart"/>
      <w:r w:rsidR="0048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Мурари</w:t>
      </w:r>
      <w:proofErr w:type="spellEnd"/>
      <w:r w:rsidR="004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жертвой религиозных беспорядков, а Наргиз</w:t>
      </w:r>
      <w:r w:rsidR="0031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индуизм и отправляется на север Индии с одним из волонтеров И</w:t>
      </w:r>
      <w:r w:rsidR="00D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5C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пропаганду против религиозной розни. </w:t>
      </w:r>
    </w:p>
    <w:p w14:paraId="38B8CD05" w14:textId="01F8C4B4" w:rsidR="005C2678" w:rsidRPr="00F662D1" w:rsidRDefault="005C2678" w:rsidP="002432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писатель хинди К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Вайд (1927 – 2020)</w:t>
      </w:r>
      <w:r w:rsidR="00F662D1" w:rsidRP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романе </w:t>
      </w:r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автобиографической трилогии («Его детство», «Минувшая эпоха», «Бимал по прозвищу</w:t>
      </w:r>
      <w:r w:rsidR="00F662D1" w:rsidRP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</w:t>
      </w:r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Пойдешь, так куда</w:t>
      </w:r>
      <w:r w:rsidR="00F662D1" w:rsidRP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показывает жизнь небольшого городка </w:t>
      </w:r>
      <w:proofErr w:type="spellStart"/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</w:t>
      </w:r>
      <w:proofErr w:type="spellEnd"/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после раздела страны в 1947 году на Индию и Пакистан перешел к Пакистану. В </w:t>
      </w:r>
      <w:proofErr w:type="spellStart"/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</w:t>
      </w:r>
      <w:proofErr w:type="spellEnd"/>
      <w:r w:rsidR="00F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люди, принадлежащие трем конфессиям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(индусы, сикхи, мусульмане)</w:t>
      </w:r>
      <w:r w:rsidR="00142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они на хинди, панджаби и урду. Эта жизнь показана сквозь призму восприятия мальчика Биру, который взрослеет в самый трагичный период истории своей родины и обретает страшный жизненный опыт</w:t>
      </w:r>
      <w:r w:rsidR="00142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роман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написанный 24 годами позже, показывает панораму индийской жизни</w:t>
      </w:r>
      <w:r w:rsidR="0014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разнообразной, переменчивой, в ней сосуществуют или враждуют соседи – индусы, мусульмане и сикхи.</w:t>
      </w:r>
      <w:r w:rsidR="00DB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различия постепенно становятся Биру понятнее, но это понимание трагично. Он видит трагедию раздела страны и невинных детей, убитых фанатиками.</w:t>
      </w:r>
      <w:r w:rsidR="0087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6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рилогия примечательна тем, что родным языком автора был панджаби, п</w:t>
      </w:r>
      <w:r w:rsidR="00567C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 он начинал писать на урду, но сознательно выбрал хинди как язык своего творчества. Тем не менее, продолжал использовать свое знание и других языков, передавая особенности своих героев при помощи речевой характеристики.</w:t>
      </w:r>
    </w:p>
    <w:p w14:paraId="2051FF4B" w14:textId="245BDB13" w:rsidR="006D6526" w:rsidRDefault="008760B6" w:rsidP="00406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Классик литературы хинди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Бхишма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(1915 – 2003) наиболее полно отразил тему </w:t>
      </w:r>
      <w:r w:rsidR="007C543E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 xml:space="preserve">религиозных </w:t>
      </w:r>
      <w:r w:rsidR="007C543E">
        <w:rPr>
          <w:rFonts w:ascii="Times New Roman" w:hAnsi="Times New Roman" w:cs="Times New Roman"/>
          <w:sz w:val="24"/>
          <w:szCs w:val="24"/>
        </w:rPr>
        <w:t>отношений в своём позднем романе «Тьма» (</w:t>
      </w:r>
      <w:r w:rsidR="007C543E">
        <w:rPr>
          <w:rFonts w:ascii="Times New Roman" w:hAnsi="Times New Roman" w:cs="Times New Roman"/>
          <w:sz w:val="24"/>
          <w:szCs w:val="24"/>
          <w:lang w:val="en-US"/>
        </w:rPr>
        <w:t>Tamas</w:t>
      </w:r>
      <w:r w:rsidR="007C543E" w:rsidRPr="007C543E">
        <w:rPr>
          <w:rFonts w:ascii="Times New Roman" w:hAnsi="Times New Roman" w:cs="Times New Roman"/>
          <w:sz w:val="24"/>
          <w:szCs w:val="24"/>
        </w:rPr>
        <w:t>)</w:t>
      </w:r>
      <w:r w:rsidR="007C543E">
        <w:rPr>
          <w:rFonts w:ascii="Times New Roman" w:hAnsi="Times New Roman" w:cs="Times New Roman"/>
          <w:sz w:val="24"/>
          <w:szCs w:val="24"/>
        </w:rPr>
        <w:t>. Для писателя эта тема была очень близкой, он сам прошел через трагедию радела страны. Герои романа, главные и второстепенные, принадлежат четырем разным конфессиям, включая христианство, которое исповедует один из героев – англичанин Ричард. Он</w:t>
      </w:r>
      <w:r w:rsidR="004060DE">
        <w:rPr>
          <w:rFonts w:ascii="Times New Roman" w:hAnsi="Times New Roman" w:cs="Times New Roman"/>
          <w:sz w:val="24"/>
          <w:szCs w:val="24"/>
        </w:rPr>
        <w:t xml:space="preserve"> искренне интересуется Индией,</w:t>
      </w:r>
      <w:r w:rsidR="007C543E">
        <w:rPr>
          <w:rFonts w:ascii="Times New Roman" w:hAnsi="Times New Roman" w:cs="Times New Roman"/>
          <w:sz w:val="24"/>
          <w:szCs w:val="24"/>
        </w:rPr>
        <w:t xml:space="preserve"> изучает</w:t>
      </w:r>
      <w:r w:rsidR="004060DE">
        <w:rPr>
          <w:rFonts w:ascii="Times New Roman" w:hAnsi="Times New Roman" w:cs="Times New Roman"/>
          <w:sz w:val="24"/>
          <w:szCs w:val="24"/>
        </w:rPr>
        <w:t xml:space="preserve"> историю страны и</w:t>
      </w:r>
      <w:r w:rsidR="007C543E">
        <w:rPr>
          <w:rFonts w:ascii="Times New Roman" w:hAnsi="Times New Roman" w:cs="Times New Roman"/>
          <w:sz w:val="24"/>
          <w:szCs w:val="24"/>
        </w:rPr>
        <w:t xml:space="preserve"> буддизм</w:t>
      </w:r>
      <w:r w:rsidR="004060DE">
        <w:rPr>
          <w:rFonts w:ascii="Times New Roman" w:hAnsi="Times New Roman" w:cs="Times New Roman"/>
          <w:sz w:val="24"/>
          <w:szCs w:val="24"/>
        </w:rPr>
        <w:t xml:space="preserve"> и полагает, что христианство и буддизм могут противостоять «тамасу» - тьме, которую порождают невежды и фанатики, исповедующие другие религии. Но в его поведении отражается и инертность английских властей, которые не остановили кровавые беспорядки во время раздела страны.</w:t>
      </w:r>
    </w:p>
    <w:p w14:paraId="342E36E7" w14:textId="4E3ED700" w:rsidR="006D6526" w:rsidRDefault="004060DE" w:rsidP="00567C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иначе изображает </w:t>
      </w:r>
      <w:r w:rsidR="006E5E46">
        <w:rPr>
          <w:rFonts w:ascii="Times New Roman" w:hAnsi="Times New Roman" w:cs="Times New Roman"/>
          <w:sz w:val="24"/>
          <w:szCs w:val="24"/>
        </w:rPr>
        <w:t xml:space="preserve">межконфессиональные отношения писатель </w:t>
      </w:r>
      <w:proofErr w:type="spellStart"/>
      <w:r w:rsidR="006D6526">
        <w:rPr>
          <w:rFonts w:ascii="Times New Roman" w:hAnsi="Times New Roman" w:cs="Times New Roman"/>
          <w:sz w:val="24"/>
          <w:szCs w:val="24"/>
        </w:rPr>
        <w:t>Камалешвар</w:t>
      </w:r>
      <w:proofErr w:type="spellEnd"/>
      <w:r w:rsidR="006E5E46">
        <w:rPr>
          <w:rFonts w:ascii="Times New Roman" w:hAnsi="Times New Roman" w:cs="Times New Roman"/>
          <w:sz w:val="24"/>
          <w:szCs w:val="24"/>
        </w:rPr>
        <w:t xml:space="preserve"> в романе «Сколько </w:t>
      </w:r>
      <w:proofErr w:type="spellStart"/>
      <w:r w:rsidR="006E5E46">
        <w:rPr>
          <w:rFonts w:ascii="Times New Roman" w:hAnsi="Times New Roman" w:cs="Times New Roman"/>
          <w:sz w:val="24"/>
          <w:szCs w:val="24"/>
        </w:rPr>
        <w:t>Пакистанов</w:t>
      </w:r>
      <w:proofErr w:type="spellEnd"/>
      <w:r w:rsidR="006E5E4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E5E46">
        <w:rPr>
          <w:rFonts w:ascii="Times New Roman" w:hAnsi="Times New Roman" w:cs="Times New Roman"/>
          <w:sz w:val="24"/>
          <w:szCs w:val="24"/>
          <w:lang w:val="en-US"/>
        </w:rPr>
        <w:t>Kitne</w:t>
      </w:r>
      <w:proofErr w:type="spellEnd"/>
      <w:r w:rsidR="006E5E46" w:rsidRPr="006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46">
        <w:rPr>
          <w:rFonts w:ascii="Times New Roman" w:hAnsi="Times New Roman" w:cs="Times New Roman"/>
          <w:sz w:val="24"/>
          <w:szCs w:val="24"/>
          <w:lang w:val="en-US"/>
        </w:rPr>
        <w:t>Paakistaan</w:t>
      </w:r>
      <w:proofErr w:type="spellEnd"/>
      <w:r w:rsidR="006E5E46" w:rsidRPr="006E5E46">
        <w:rPr>
          <w:rFonts w:ascii="Times New Roman" w:hAnsi="Times New Roman" w:cs="Times New Roman"/>
          <w:sz w:val="24"/>
          <w:szCs w:val="24"/>
        </w:rPr>
        <w:t xml:space="preserve">). </w:t>
      </w:r>
      <w:r w:rsidR="006E5E46">
        <w:rPr>
          <w:rFonts w:ascii="Times New Roman" w:hAnsi="Times New Roman" w:cs="Times New Roman"/>
          <w:sz w:val="24"/>
          <w:szCs w:val="24"/>
        </w:rPr>
        <w:t xml:space="preserve">Роман написан в жанре </w:t>
      </w:r>
      <w:proofErr w:type="spellStart"/>
      <w:r w:rsidR="006E5E46">
        <w:rPr>
          <w:rFonts w:ascii="Times New Roman" w:hAnsi="Times New Roman" w:cs="Times New Roman"/>
          <w:sz w:val="24"/>
          <w:szCs w:val="24"/>
        </w:rPr>
        <w:t>фэнтази</w:t>
      </w:r>
      <w:proofErr w:type="spellEnd"/>
      <w:r w:rsidR="006E5E46">
        <w:rPr>
          <w:rFonts w:ascii="Times New Roman" w:hAnsi="Times New Roman" w:cs="Times New Roman"/>
          <w:sz w:val="24"/>
          <w:szCs w:val="24"/>
        </w:rPr>
        <w:t>, что позволяет рассматривать отношения между разными общинами, переносясь в пространстве и времени – от Древнего Египта до современной Индии</w:t>
      </w:r>
      <w:r w:rsidR="00AE31D9">
        <w:rPr>
          <w:rFonts w:ascii="Times New Roman" w:hAnsi="Times New Roman" w:cs="Times New Roman"/>
          <w:sz w:val="24"/>
          <w:szCs w:val="24"/>
        </w:rPr>
        <w:t xml:space="preserve">, когда в 1992 году была разрушена мечеть, построенная на месте особо почитаемого индуистского храма в </w:t>
      </w:r>
      <w:proofErr w:type="spellStart"/>
      <w:r w:rsidR="00AE31D9">
        <w:rPr>
          <w:rFonts w:ascii="Times New Roman" w:hAnsi="Times New Roman" w:cs="Times New Roman"/>
          <w:sz w:val="24"/>
          <w:szCs w:val="24"/>
        </w:rPr>
        <w:t>Айдхъе</w:t>
      </w:r>
      <w:proofErr w:type="spellEnd"/>
      <w:r w:rsidR="00AE31D9">
        <w:rPr>
          <w:rFonts w:ascii="Times New Roman" w:hAnsi="Times New Roman" w:cs="Times New Roman"/>
          <w:sz w:val="24"/>
          <w:szCs w:val="24"/>
        </w:rPr>
        <w:t>. Главный герой романа</w:t>
      </w:r>
      <w:r w:rsidR="00DB1BD2">
        <w:rPr>
          <w:rFonts w:ascii="Times New Roman" w:hAnsi="Times New Roman" w:cs="Times New Roman"/>
          <w:sz w:val="24"/>
          <w:szCs w:val="24"/>
        </w:rPr>
        <w:t xml:space="preserve"> - журналист</w:t>
      </w:r>
      <w:r w:rsidR="00AE31D9">
        <w:rPr>
          <w:rFonts w:ascii="Times New Roman" w:hAnsi="Times New Roman" w:cs="Times New Roman"/>
          <w:sz w:val="24"/>
          <w:szCs w:val="24"/>
        </w:rPr>
        <w:t xml:space="preserve"> Адиб</w:t>
      </w:r>
      <w:r w:rsid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DB1BD2">
        <w:rPr>
          <w:rFonts w:ascii="Times New Roman" w:hAnsi="Times New Roman" w:cs="Times New Roman"/>
          <w:sz w:val="24"/>
          <w:szCs w:val="24"/>
        </w:rPr>
        <w:t>ведет расследование, стремясь найти подлинную причину того, почему возникают государства, основанные на религиозном принципе. На суде выступают и боги, и люди – живые и умершие</w:t>
      </w:r>
      <w:r w:rsidR="00567C2E">
        <w:rPr>
          <w:rFonts w:ascii="Times New Roman" w:hAnsi="Times New Roman" w:cs="Times New Roman"/>
          <w:sz w:val="24"/>
          <w:szCs w:val="24"/>
        </w:rPr>
        <w:t>, от царей до простолюдинов, политиков и писателей. Вывод – решать судьбу той или иной страны или народа, основываясь лишь на религии – ошибка, результат которой ненависть и разрушения.</w:t>
      </w:r>
    </w:p>
    <w:p w14:paraId="6347928A" w14:textId="77777777" w:rsidR="006D6526" w:rsidRDefault="006D6526" w:rsidP="006D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E0AFA" w14:textId="77777777" w:rsidR="006D6526" w:rsidRPr="006D6526" w:rsidRDefault="006D6526" w:rsidP="006D65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6526" w:rsidRPr="006D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6D"/>
    <w:rsid w:val="00142FF9"/>
    <w:rsid w:val="00243226"/>
    <w:rsid w:val="00273B10"/>
    <w:rsid w:val="002D5BE9"/>
    <w:rsid w:val="00311359"/>
    <w:rsid w:val="003F546D"/>
    <w:rsid w:val="004060DE"/>
    <w:rsid w:val="004842A9"/>
    <w:rsid w:val="004C6B0D"/>
    <w:rsid w:val="00567C2E"/>
    <w:rsid w:val="00574E02"/>
    <w:rsid w:val="005C2678"/>
    <w:rsid w:val="006D6526"/>
    <w:rsid w:val="006E4579"/>
    <w:rsid w:val="006E5E46"/>
    <w:rsid w:val="007C543E"/>
    <w:rsid w:val="008760B6"/>
    <w:rsid w:val="00AE31D9"/>
    <w:rsid w:val="00B32692"/>
    <w:rsid w:val="00BF31B0"/>
    <w:rsid w:val="00D1419C"/>
    <w:rsid w:val="00DB1BD2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B6DC"/>
  <w15:chartTrackingRefBased/>
  <w15:docId w15:val="{92DA59C1-B2A0-4D84-B23F-E92BCE4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79851713546</dc:creator>
  <cp:keywords/>
  <dc:description/>
  <cp:lastModifiedBy>79851713546</cp:lastModifiedBy>
  <cp:revision>2</cp:revision>
  <dcterms:created xsi:type="dcterms:W3CDTF">2021-03-13T23:26:00Z</dcterms:created>
  <dcterms:modified xsi:type="dcterms:W3CDTF">2021-03-13T23:26:00Z</dcterms:modified>
</cp:coreProperties>
</file>