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FA7A9" w14:textId="77777777" w:rsidR="00196622" w:rsidRPr="00D304FC" w:rsidRDefault="00A11588" w:rsidP="00D304FC">
      <w:pPr>
        <w:jc w:val="both"/>
        <w:rPr>
          <w:rFonts w:ascii="Times New Roman" w:hAnsi="Times New Roman" w:cs="Times New Roman"/>
          <w:b/>
          <w:sz w:val="28"/>
          <w:szCs w:val="28"/>
        </w:rPr>
      </w:pPr>
      <w:r w:rsidRPr="00D304FC">
        <w:rPr>
          <w:rFonts w:ascii="Times New Roman" w:hAnsi="Times New Roman" w:cs="Times New Roman"/>
          <w:b/>
          <w:sz w:val="28"/>
          <w:szCs w:val="28"/>
        </w:rPr>
        <w:t>УДК 005</w:t>
      </w:r>
    </w:p>
    <w:p w14:paraId="067FE653" w14:textId="77777777" w:rsidR="00A11588" w:rsidRPr="00D304FC" w:rsidRDefault="00A11588" w:rsidP="00D304FC">
      <w:pPr>
        <w:spacing w:line="360" w:lineRule="auto"/>
        <w:jc w:val="right"/>
        <w:rPr>
          <w:rFonts w:ascii="Times New Roman" w:hAnsi="Times New Roman" w:cs="Times New Roman"/>
          <w:sz w:val="28"/>
          <w:szCs w:val="28"/>
        </w:rPr>
      </w:pPr>
      <w:r w:rsidRPr="00D304FC">
        <w:rPr>
          <w:rFonts w:ascii="Times New Roman" w:hAnsi="Times New Roman" w:cs="Times New Roman"/>
          <w:b/>
          <w:bCs/>
          <w:sz w:val="28"/>
          <w:szCs w:val="28"/>
        </w:rPr>
        <w:t xml:space="preserve">Чжао </w:t>
      </w:r>
      <w:proofErr w:type="spellStart"/>
      <w:r w:rsidRPr="00D304FC">
        <w:rPr>
          <w:rFonts w:ascii="Times New Roman" w:hAnsi="Times New Roman" w:cs="Times New Roman"/>
          <w:b/>
          <w:bCs/>
          <w:sz w:val="28"/>
          <w:szCs w:val="28"/>
        </w:rPr>
        <w:t>Юньхуэй</w:t>
      </w:r>
      <w:proofErr w:type="spellEnd"/>
    </w:p>
    <w:p w14:paraId="73B3AF3A" w14:textId="5F2271EC" w:rsidR="00A11588" w:rsidRPr="00A21450" w:rsidRDefault="00A11588" w:rsidP="00D304FC">
      <w:pPr>
        <w:spacing w:line="360" w:lineRule="auto"/>
        <w:jc w:val="right"/>
        <w:rPr>
          <w:rStyle w:val="a5"/>
          <w:rFonts w:ascii="Times New Roman" w:hAnsi="Times New Roman" w:cs="Times New Roman"/>
          <w:sz w:val="28"/>
          <w:szCs w:val="28"/>
        </w:rPr>
      </w:pPr>
      <w:r w:rsidRPr="00D304FC">
        <w:rPr>
          <w:rFonts w:ascii="Times New Roman" w:hAnsi="Times New Roman" w:cs="Times New Roman"/>
          <w:sz w:val="28"/>
          <w:szCs w:val="28"/>
        </w:rPr>
        <w:t xml:space="preserve"> аспирант кафедры современной социологии социологического факультета МГУ имени </w:t>
      </w:r>
      <w:proofErr w:type="gramStart"/>
      <w:r w:rsidRPr="00D304FC">
        <w:rPr>
          <w:rFonts w:ascii="Times New Roman" w:hAnsi="Times New Roman" w:cs="Times New Roman"/>
          <w:sz w:val="28"/>
          <w:szCs w:val="28"/>
        </w:rPr>
        <w:t>М.В.</w:t>
      </w:r>
      <w:proofErr w:type="gramEnd"/>
      <w:r w:rsidRPr="00D304FC">
        <w:rPr>
          <w:rFonts w:ascii="Times New Roman" w:hAnsi="Times New Roman" w:cs="Times New Roman"/>
          <w:sz w:val="28"/>
          <w:szCs w:val="28"/>
        </w:rPr>
        <w:t xml:space="preserve"> Ломоносова, электронная почта: </w:t>
      </w:r>
      <w:r w:rsidR="00811C12">
        <w:rPr>
          <w:rStyle w:val="a5"/>
          <w:rFonts w:ascii="Times New Roman" w:hAnsi="Times New Roman" w:cs="Times New Roman"/>
          <w:sz w:val="28"/>
          <w:szCs w:val="28"/>
        </w:rPr>
        <w:t>zhaoyunhui2020@gmail.com</w:t>
      </w:r>
    </w:p>
    <w:p w14:paraId="4F56434C" w14:textId="7BEC9F72" w:rsidR="00A11588" w:rsidRPr="00D304FC" w:rsidRDefault="00A11588" w:rsidP="00D304FC">
      <w:pPr>
        <w:jc w:val="center"/>
        <w:rPr>
          <w:rFonts w:ascii="Times New Roman" w:hAnsi="Times New Roman" w:cs="Times New Roman"/>
          <w:b/>
          <w:sz w:val="28"/>
          <w:szCs w:val="28"/>
        </w:rPr>
      </w:pPr>
      <w:r w:rsidRPr="00D304FC">
        <w:rPr>
          <w:rFonts w:ascii="Times New Roman" w:hAnsi="Times New Roman" w:cs="Times New Roman"/>
          <w:b/>
          <w:sz w:val="28"/>
          <w:szCs w:val="28"/>
        </w:rPr>
        <w:t>Внедрение инновационных механизмов социального управления на предприятиях. Китайский опыт.</w:t>
      </w:r>
      <w:r w:rsidR="00E57740">
        <w:rPr>
          <w:rFonts w:ascii="Times New Roman" w:hAnsi="Times New Roman" w:cs="Times New Roman"/>
          <w:b/>
          <w:sz w:val="28"/>
          <w:szCs w:val="28"/>
        </w:rPr>
        <w:t xml:space="preserve"> </w:t>
      </w:r>
    </w:p>
    <w:p w14:paraId="3B60A4EF" w14:textId="77777777" w:rsidR="00C55E30" w:rsidRPr="00D304FC" w:rsidRDefault="00C55E30" w:rsidP="00D304FC">
      <w:pPr>
        <w:jc w:val="both"/>
        <w:rPr>
          <w:rFonts w:ascii="Times New Roman" w:hAnsi="Times New Roman" w:cs="Times New Roman"/>
          <w:sz w:val="28"/>
          <w:szCs w:val="28"/>
        </w:rPr>
      </w:pPr>
      <w:r w:rsidRPr="00D304FC">
        <w:rPr>
          <w:rFonts w:ascii="Times New Roman" w:hAnsi="Times New Roman" w:cs="Times New Roman"/>
          <w:sz w:val="28"/>
          <w:szCs w:val="28"/>
        </w:rPr>
        <w:t>Аннотация:</w:t>
      </w:r>
      <w:r w:rsidR="00994909" w:rsidRPr="00D304FC">
        <w:rPr>
          <w:rFonts w:ascii="Times New Roman" w:hAnsi="Times New Roman" w:cs="Times New Roman"/>
          <w:sz w:val="28"/>
          <w:szCs w:val="28"/>
        </w:rPr>
        <w:t xml:space="preserve"> В статье рассматриваются инновационные механизмы социальн</w:t>
      </w:r>
      <w:r w:rsidR="00261278" w:rsidRPr="00D304FC">
        <w:rPr>
          <w:rFonts w:ascii="Times New Roman" w:hAnsi="Times New Roman" w:cs="Times New Roman"/>
          <w:sz w:val="28"/>
          <w:szCs w:val="28"/>
        </w:rPr>
        <w:t xml:space="preserve">ого управления на предприятиях в Китае. </w:t>
      </w:r>
      <w:r w:rsidR="00ED59B9" w:rsidRPr="00D304FC">
        <w:rPr>
          <w:rFonts w:ascii="Times New Roman" w:hAnsi="Times New Roman" w:cs="Times New Roman"/>
          <w:sz w:val="28"/>
          <w:szCs w:val="28"/>
        </w:rPr>
        <w:t xml:space="preserve">Оставаясь на протяжении многих лет «мировой фабрикой», китайские предприятия накопили большой опыт разработки и внедрения технологий социального управления в социально-рабочих взаимоотношениях. </w:t>
      </w:r>
      <w:r w:rsidR="00CF084A" w:rsidRPr="00D304FC">
        <w:rPr>
          <w:rFonts w:ascii="Times New Roman" w:hAnsi="Times New Roman" w:cs="Times New Roman"/>
          <w:sz w:val="28"/>
          <w:szCs w:val="28"/>
        </w:rPr>
        <w:t>Данный опыт может быть полезен для предприятий в Российской федерации для раскрытия интеллектуального потенциала их сотрудников и формирования суверенной парадигмы экономического развития.</w:t>
      </w:r>
    </w:p>
    <w:p w14:paraId="05A43500" w14:textId="77777777" w:rsidR="00C55E30" w:rsidRPr="00D304FC" w:rsidRDefault="00C55E30" w:rsidP="00D304FC">
      <w:pPr>
        <w:jc w:val="both"/>
        <w:rPr>
          <w:rFonts w:ascii="Times New Roman" w:hAnsi="Times New Roman" w:cs="Times New Roman"/>
          <w:sz w:val="28"/>
          <w:szCs w:val="28"/>
        </w:rPr>
      </w:pPr>
      <w:r w:rsidRPr="00D304FC">
        <w:rPr>
          <w:rFonts w:ascii="Times New Roman" w:hAnsi="Times New Roman" w:cs="Times New Roman"/>
          <w:sz w:val="28"/>
          <w:szCs w:val="28"/>
        </w:rPr>
        <w:t xml:space="preserve">Ключевые слова: цифровизация, социально-трудовые отношения, инновационные технологии, механизмы социального управления, </w:t>
      </w:r>
      <w:r w:rsidR="009D489D" w:rsidRPr="00D304FC">
        <w:rPr>
          <w:rFonts w:ascii="Times New Roman" w:hAnsi="Times New Roman" w:cs="Times New Roman"/>
          <w:sz w:val="28"/>
          <w:szCs w:val="28"/>
        </w:rPr>
        <w:t>оцифровка бизнес процессов, социальные платформы, искусственный интеллект, большие данные, облачные технологии, китайские предприятия.</w:t>
      </w:r>
    </w:p>
    <w:p w14:paraId="0792021E" w14:textId="77777777" w:rsidR="00196622" w:rsidRPr="00D304FC" w:rsidRDefault="00196622" w:rsidP="00D304FC">
      <w:pPr>
        <w:jc w:val="both"/>
        <w:rPr>
          <w:rFonts w:ascii="Times New Roman" w:hAnsi="Times New Roman" w:cs="Times New Roman"/>
          <w:sz w:val="28"/>
          <w:szCs w:val="28"/>
        </w:rPr>
      </w:pPr>
    </w:p>
    <w:p w14:paraId="0767E675" w14:textId="77777777" w:rsidR="00A7562D" w:rsidRPr="00D304FC" w:rsidRDefault="00A7562D" w:rsidP="00D304FC">
      <w:pPr>
        <w:jc w:val="right"/>
        <w:rPr>
          <w:rFonts w:ascii="Times New Roman" w:hAnsi="Times New Roman" w:cs="Times New Roman"/>
          <w:b/>
          <w:sz w:val="28"/>
          <w:szCs w:val="28"/>
          <w:lang w:val="en-US"/>
        </w:rPr>
      </w:pPr>
      <w:r w:rsidRPr="00D304FC">
        <w:rPr>
          <w:rFonts w:ascii="Times New Roman" w:hAnsi="Times New Roman" w:cs="Times New Roman"/>
          <w:b/>
          <w:sz w:val="28"/>
          <w:szCs w:val="28"/>
          <w:lang w:val="en-US"/>
        </w:rPr>
        <w:t xml:space="preserve">Zhao </w:t>
      </w:r>
      <w:proofErr w:type="spellStart"/>
      <w:r w:rsidRPr="00D304FC">
        <w:rPr>
          <w:rFonts w:ascii="Times New Roman" w:hAnsi="Times New Roman" w:cs="Times New Roman"/>
          <w:b/>
          <w:sz w:val="28"/>
          <w:szCs w:val="28"/>
          <w:lang w:val="en-US"/>
        </w:rPr>
        <w:t>Yunhui</w:t>
      </w:r>
      <w:proofErr w:type="spellEnd"/>
    </w:p>
    <w:p w14:paraId="3800DAC4" w14:textId="3F5534AB" w:rsidR="00A7562D" w:rsidRPr="00792817" w:rsidRDefault="00A7562D" w:rsidP="00D304FC">
      <w:pPr>
        <w:jc w:val="right"/>
        <w:rPr>
          <w:rFonts w:ascii="Times New Roman" w:hAnsi="Times New Roman" w:cs="Times New Roman" w:hint="eastAsia"/>
          <w:sz w:val="28"/>
          <w:szCs w:val="28"/>
        </w:rPr>
      </w:pPr>
      <w:r w:rsidRPr="00D304FC">
        <w:rPr>
          <w:rFonts w:ascii="Times New Roman" w:hAnsi="Times New Roman" w:cs="Times New Roman"/>
          <w:sz w:val="28"/>
          <w:szCs w:val="28"/>
          <w:lang w:val="en-US"/>
        </w:rPr>
        <w:t xml:space="preserve">Postgraduate Student of the Department of Modern Sociology, Faculty of Sociology, Lomonosov Moscow State University, e-mail: </w:t>
      </w:r>
      <w:r w:rsidR="00792817">
        <w:rPr>
          <w:rStyle w:val="a5"/>
          <w:rFonts w:ascii="Times New Roman" w:hAnsi="Times New Roman" w:cs="Times New Roman" w:hint="eastAsia"/>
          <w:color w:val="000000" w:themeColor="text1"/>
          <w:sz w:val="28"/>
          <w:szCs w:val="28"/>
          <w:u w:val="none"/>
          <w:lang w:val="en-US"/>
        </w:rPr>
        <w:t>zhaoyunhui</w:t>
      </w:r>
      <w:r w:rsidR="00792817">
        <w:rPr>
          <w:rStyle w:val="a5"/>
          <w:rFonts w:ascii="Times New Roman" w:hAnsi="Times New Roman" w:cs="Times New Roman"/>
          <w:color w:val="000000" w:themeColor="text1"/>
          <w:sz w:val="28"/>
          <w:szCs w:val="28"/>
          <w:u w:val="none"/>
          <w:lang w:val="en-US"/>
        </w:rPr>
        <w:t>@gmail.com</w:t>
      </w:r>
    </w:p>
    <w:p w14:paraId="13D556E4" w14:textId="77777777" w:rsidR="00A7562D" w:rsidRPr="00D304FC" w:rsidRDefault="00A7562D" w:rsidP="00D304FC">
      <w:pPr>
        <w:jc w:val="center"/>
        <w:rPr>
          <w:rFonts w:ascii="Times New Roman" w:hAnsi="Times New Roman" w:cs="Times New Roman"/>
          <w:b/>
          <w:sz w:val="28"/>
          <w:szCs w:val="28"/>
          <w:lang w:val="en-US"/>
        </w:rPr>
      </w:pPr>
      <w:r w:rsidRPr="00D304FC">
        <w:rPr>
          <w:rFonts w:ascii="Times New Roman" w:hAnsi="Times New Roman" w:cs="Times New Roman"/>
          <w:b/>
          <w:sz w:val="28"/>
          <w:szCs w:val="28"/>
          <w:lang w:val="en-US"/>
        </w:rPr>
        <w:t>Introduction of innovative mechanisms of social management at enterprises. The Chinese experience.</w:t>
      </w:r>
    </w:p>
    <w:p w14:paraId="7A731974" w14:textId="77777777" w:rsidR="00A7562D" w:rsidRPr="00D304FC" w:rsidRDefault="00A7562D" w:rsidP="00D304FC">
      <w:pPr>
        <w:jc w:val="both"/>
        <w:rPr>
          <w:rFonts w:ascii="Times New Roman" w:hAnsi="Times New Roman" w:cs="Times New Roman"/>
          <w:sz w:val="28"/>
          <w:szCs w:val="28"/>
          <w:lang w:val="en-US"/>
        </w:rPr>
      </w:pPr>
      <w:r w:rsidRPr="00D304FC">
        <w:rPr>
          <w:rFonts w:ascii="Times New Roman" w:hAnsi="Times New Roman" w:cs="Times New Roman"/>
          <w:sz w:val="28"/>
          <w:szCs w:val="28"/>
          <w:lang w:val="en-US"/>
        </w:rPr>
        <w:t>Abstract: The article discusses innovative mechanisms of social management at enterprises in China. Remaining for many years a "global factory", Chinese enterprises have accumulated extensive experience in the development and implementation of social management technologies in social and working relationships. This experience can be useful for enterprises in the Russian Federation to unlock the intellectual potential of their employees and form a sovereign paradigm of economic development.</w:t>
      </w:r>
    </w:p>
    <w:p w14:paraId="2CA472EC" w14:textId="77777777" w:rsidR="00A7562D" w:rsidRPr="00D304FC" w:rsidRDefault="00A7562D" w:rsidP="00D304FC">
      <w:pPr>
        <w:jc w:val="both"/>
        <w:rPr>
          <w:rFonts w:ascii="Times New Roman" w:hAnsi="Times New Roman" w:cs="Times New Roman"/>
          <w:sz w:val="28"/>
          <w:szCs w:val="28"/>
          <w:lang w:val="en-US"/>
        </w:rPr>
      </w:pPr>
      <w:r w:rsidRPr="00D304FC">
        <w:rPr>
          <w:rFonts w:ascii="Times New Roman" w:hAnsi="Times New Roman" w:cs="Times New Roman"/>
          <w:sz w:val="28"/>
          <w:szCs w:val="28"/>
          <w:lang w:val="en-US"/>
        </w:rPr>
        <w:t>Keywords: digitalization, social and labor relations, innovative technologies, social management mechanisms, digitization of business processes, social platforms, artificial intelligence, big data, cloud technologies, Chinese enterprises.</w:t>
      </w:r>
    </w:p>
    <w:p w14:paraId="3BD9A445" w14:textId="77777777" w:rsidR="00A7562D" w:rsidRPr="00D304FC" w:rsidRDefault="00A7562D" w:rsidP="00D304FC">
      <w:pPr>
        <w:jc w:val="both"/>
        <w:rPr>
          <w:rFonts w:ascii="Times New Roman" w:hAnsi="Times New Roman" w:cs="Times New Roman"/>
          <w:sz w:val="28"/>
          <w:szCs w:val="28"/>
          <w:lang w:val="en-US"/>
        </w:rPr>
      </w:pPr>
    </w:p>
    <w:p w14:paraId="277FD16C" w14:textId="77777777" w:rsidR="006F5F05" w:rsidRDefault="00B830DC" w:rsidP="006F5F05">
      <w:pPr>
        <w:ind w:firstLine="709"/>
        <w:jc w:val="both"/>
        <w:rPr>
          <w:rFonts w:ascii="Times New Roman" w:hAnsi="Times New Roman" w:cs="Times New Roman"/>
          <w:sz w:val="28"/>
          <w:szCs w:val="28"/>
        </w:rPr>
      </w:pPr>
      <w:r w:rsidRPr="00D304FC">
        <w:rPr>
          <w:rFonts w:ascii="Times New Roman" w:hAnsi="Times New Roman" w:cs="Times New Roman"/>
          <w:sz w:val="28"/>
          <w:szCs w:val="28"/>
        </w:rPr>
        <w:t>Ц</w:t>
      </w:r>
      <w:r w:rsidR="00E372D0" w:rsidRPr="00D304FC">
        <w:rPr>
          <w:rFonts w:ascii="Times New Roman" w:hAnsi="Times New Roman" w:cs="Times New Roman"/>
          <w:sz w:val="28"/>
          <w:szCs w:val="28"/>
        </w:rPr>
        <w:t>ифровизация хозяйственной деятельности предприятий открывает новые социально-трудовые возможности перед сотрудниками</w:t>
      </w:r>
      <w:r w:rsidR="004E3908" w:rsidRPr="00D304FC">
        <w:rPr>
          <w:rFonts w:ascii="Times New Roman" w:hAnsi="Times New Roman" w:cs="Times New Roman"/>
          <w:sz w:val="28"/>
          <w:szCs w:val="28"/>
        </w:rPr>
        <w:t>. Так, б</w:t>
      </w:r>
      <w:r w:rsidR="00E372D0" w:rsidRPr="00D304FC">
        <w:rPr>
          <w:rFonts w:ascii="Times New Roman" w:hAnsi="Times New Roman" w:cs="Times New Roman"/>
          <w:sz w:val="28"/>
          <w:szCs w:val="28"/>
        </w:rPr>
        <w:t xml:space="preserve">лагодаря внедрению инновационных технологий всё больше </w:t>
      </w:r>
      <w:r w:rsidR="0004454C" w:rsidRPr="00D304FC">
        <w:rPr>
          <w:rFonts w:ascii="Times New Roman" w:hAnsi="Times New Roman" w:cs="Times New Roman"/>
          <w:sz w:val="28"/>
          <w:szCs w:val="28"/>
        </w:rPr>
        <w:t>бизнес процессов</w:t>
      </w:r>
      <w:r w:rsidR="00E372D0" w:rsidRPr="00D304FC">
        <w:rPr>
          <w:rFonts w:ascii="Times New Roman" w:hAnsi="Times New Roman" w:cs="Times New Roman"/>
          <w:sz w:val="28"/>
          <w:szCs w:val="28"/>
        </w:rPr>
        <w:t xml:space="preserve"> на современных предприятиях </w:t>
      </w:r>
      <w:r w:rsidR="0004454C" w:rsidRPr="00D304FC">
        <w:rPr>
          <w:rFonts w:ascii="Times New Roman" w:hAnsi="Times New Roman" w:cs="Times New Roman"/>
          <w:sz w:val="28"/>
          <w:szCs w:val="28"/>
        </w:rPr>
        <w:t>подвергаются оцифровке, что влечёт за собой грандиозные экономические последствия</w:t>
      </w:r>
      <w:r w:rsidR="00A8043C" w:rsidRPr="00D304FC">
        <w:rPr>
          <w:rFonts w:ascii="Times New Roman" w:hAnsi="Times New Roman" w:cs="Times New Roman"/>
          <w:sz w:val="28"/>
          <w:szCs w:val="28"/>
        </w:rPr>
        <w:t>, включая</w:t>
      </w:r>
      <w:r w:rsidR="0004454C" w:rsidRPr="00D304FC">
        <w:rPr>
          <w:rFonts w:ascii="Times New Roman" w:hAnsi="Times New Roman" w:cs="Times New Roman"/>
          <w:sz w:val="28"/>
          <w:szCs w:val="28"/>
        </w:rPr>
        <w:t xml:space="preserve"> модернизаци</w:t>
      </w:r>
      <w:r w:rsidR="00A8043C" w:rsidRPr="00D304FC">
        <w:rPr>
          <w:rFonts w:ascii="Times New Roman" w:hAnsi="Times New Roman" w:cs="Times New Roman"/>
          <w:sz w:val="28"/>
          <w:szCs w:val="28"/>
        </w:rPr>
        <w:t>ю</w:t>
      </w:r>
      <w:r w:rsidR="0004454C" w:rsidRPr="00D304FC">
        <w:rPr>
          <w:rFonts w:ascii="Times New Roman" w:hAnsi="Times New Roman" w:cs="Times New Roman"/>
          <w:sz w:val="28"/>
          <w:szCs w:val="28"/>
        </w:rPr>
        <w:t xml:space="preserve"> производственных мощностей и создание высокотехнологичных рабочих мест, рост производительности труда</w:t>
      </w:r>
      <w:r w:rsidR="00A85AA5" w:rsidRPr="00D304FC">
        <w:rPr>
          <w:rFonts w:ascii="Times New Roman" w:hAnsi="Times New Roman" w:cs="Times New Roman"/>
          <w:sz w:val="28"/>
          <w:szCs w:val="28"/>
        </w:rPr>
        <w:t xml:space="preserve"> и снижение затрат</w:t>
      </w:r>
      <w:r w:rsidR="0004454C" w:rsidRPr="00D304FC">
        <w:rPr>
          <w:rFonts w:ascii="Times New Roman" w:hAnsi="Times New Roman" w:cs="Times New Roman"/>
          <w:sz w:val="28"/>
          <w:szCs w:val="28"/>
        </w:rPr>
        <w:t xml:space="preserve">, трансформация старых и возникновение новых рынков сбыта, увеличение заработанной платы рабочих и т.д. Кроме того, </w:t>
      </w:r>
      <w:r w:rsidR="003455F7" w:rsidRPr="00D304FC">
        <w:rPr>
          <w:rFonts w:ascii="Times New Roman" w:hAnsi="Times New Roman" w:cs="Times New Roman"/>
          <w:sz w:val="28"/>
          <w:szCs w:val="28"/>
        </w:rPr>
        <w:t>перевод хозяйственной деятельности</w:t>
      </w:r>
      <w:r w:rsidR="0004454C" w:rsidRPr="00D304FC">
        <w:rPr>
          <w:rFonts w:ascii="Times New Roman" w:hAnsi="Times New Roman" w:cs="Times New Roman"/>
          <w:sz w:val="28"/>
          <w:szCs w:val="28"/>
        </w:rPr>
        <w:t xml:space="preserve"> </w:t>
      </w:r>
      <w:r w:rsidR="003455F7" w:rsidRPr="00D304FC">
        <w:rPr>
          <w:rFonts w:ascii="Times New Roman" w:hAnsi="Times New Roman" w:cs="Times New Roman"/>
          <w:sz w:val="28"/>
          <w:szCs w:val="28"/>
        </w:rPr>
        <w:t>предприятий в цифровой формат, напрямую отражается на социальных процессах как внутри</w:t>
      </w:r>
      <w:r w:rsidR="004E3908" w:rsidRPr="00D304FC">
        <w:rPr>
          <w:rFonts w:ascii="Times New Roman" w:hAnsi="Times New Roman" w:cs="Times New Roman"/>
          <w:sz w:val="28"/>
          <w:szCs w:val="28"/>
        </w:rPr>
        <w:t xml:space="preserve"> самой</w:t>
      </w:r>
      <w:r w:rsidR="003455F7" w:rsidRPr="00D304FC">
        <w:rPr>
          <w:rFonts w:ascii="Times New Roman" w:hAnsi="Times New Roman" w:cs="Times New Roman"/>
          <w:sz w:val="28"/>
          <w:szCs w:val="28"/>
        </w:rPr>
        <w:t xml:space="preserve"> </w:t>
      </w:r>
      <w:r w:rsidR="00675D93" w:rsidRPr="00D304FC">
        <w:rPr>
          <w:rFonts w:ascii="Times New Roman" w:hAnsi="Times New Roman" w:cs="Times New Roman"/>
          <w:sz w:val="28"/>
          <w:szCs w:val="28"/>
        </w:rPr>
        <w:t xml:space="preserve">организации, так и в её взаимодействии с внешней средой. </w:t>
      </w:r>
    </w:p>
    <w:p w14:paraId="6D91D45A" w14:textId="77777777" w:rsidR="006F5F05" w:rsidRDefault="00CF2152" w:rsidP="006F5F05">
      <w:pPr>
        <w:ind w:firstLine="709"/>
        <w:jc w:val="both"/>
        <w:rPr>
          <w:rFonts w:ascii="Times New Roman" w:hAnsi="Times New Roman" w:cs="Times New Roman"/>
          <w:sz w:val="28"/>
          <w:szCs w:val="28"/>
        </w:rPr>
      </w:pPr>
      <w:r w:rsidRPr="00D304FC">
        <w:rPr>
          <w:rFonts w:ascii="Times New Roman" w:hAnsi="Times New Roman" w:cs="Times New Roman"/>
          <w:sz w:val="28"/>
          <w:szCs w:val="28"/>
        </w:rPr>
        <w:t>Принимая во внимание</w:t>
      </w:r>
      <w:r w:rsidR="0015378A" w:rsidRPr="00D304FC">
        <w:rPr>
          <w:rFonts w:ascii="Times New Roman" w:hAnsi="Times New Roman" w:cs="Times New Roman"/>
          <w:sz w:val="28"/>
          <w:szCs w:val="28"/>
        </w:rPr>
        <w:t xml:space="preserve"> сложную</w:t>
      </w:r>
      <w:r w:rsidRPr="00D304FC">
        <w:rPr>
          <w:rFonts w:ascii="Times New Roman" w:hAnsi="Times New Roman" w:cs="Times New Roman"/>
          <w:sz w:val="28"/>
          <w:szCs w:val="28"/>
        </w:rPr>
        <w:t xml:space="preserve"> геополитическую обстановку в мире, экономике Российской Федерации </w:t>
      </w:r>
      <w:r w:rsidR="0015378A" w:rsidRPr="00D304FC">
        <w:rPr>
          <w:rFonts w:ascii="Times New Roman" w:hAnsi="Times New Roman" w:cs="Times New Roman"/>
          <w:sz w:val="28"/>
          <w:szCs w:val="28"/>
        </w:rPr>
        <w:t xml:space="preserve">требуется </w:t>
      </w:r>
      <w:r w:rsidR="00D564A7" w:rsidRPr="00D304FC">
        <w:rPr>
          <w:rFonts w:ascii="Times New Roman" w:hAnsi="Times New Roman" w:cs="Times New Roman"/>
          <w:sz w:val="28"/>
          <w:szCs w:val="28"/>
        </w:rPr>
        <w:t xml:space="preserve">в кратчайшие сроки </w:t>
      </w:r>
      <w:r w:rsidR="0015378A" w:rsidRPr="00D304FC">
        <w:rPr>
          <w:rFonts w:ascii="Times New Roman" w:hAnsi="Times New Roman" w:cs="Times New Roman"/>
          <w:sz w:val="28"/>
          <w:szCs w:val="28"/>
        </w:rPr>
        <w:t>стать</w:t>
      </w:r>
      <w:r w:rsidR="00D564A7" w:rsidRPr="00D304FC">
        <w:rPr>
          <w:rFonts w:ascii="Times New Roman" w:hAnsi="Times New Roman" w:cs="Times New Roman"/>
          <w:sz w:val="28"/>
          <w:szCs w:val="28"/>
        </w:rPr>
        <w:t xml:space="preserve"> максимально </w:t>
      </w:r>
      <w:r w:rsidR="0015378A" w:rsidRPr="00D304FC">
        <w:rPr>
          <w:rFonts w:ascii="Times New Roman" w:hAnsi="Times New Roman" w:cs="Times New Roman"/>
          <w:sz w:val="28"/>
          <w:szCs w:val="28"/>
        </w:rPr>
        <w:t>самодостаточной. Другими словами, модернизировать имеющиеся производственные мощности для опережающего развития и перехода на новых технологический уклад</w:t>
      </w:r>
      <w:r w:rsidRPr="00D304FC">
        <w:rPr>
          <w:rFonts w:ascii="Times New Roman" w:hAnsi="Times New Roman" w:cs="Times New Roman"/>
          <w:sz w:val="28"/>
          <w:szCs w:val="28"/>
        </w:rPr>
        <w:t>. С этой точки зрения, опыт преобразования социальных механизмов управления на предприятиях в Китае, может быть полезным как для реализации интеллектуального потенциала работников в России, так и для формирования новой парадигмы социально-трудовых отношений</w:t>
      </w:r>
      <w:r w:rsidR="00952008" w:rsidRPr="00D304FC">
        <w:rPr>
          <w:rFonts w:ascii="Times New Roman" w:hAnsi="Times New Roman" w:cs="Times New Roman"/>
          <w:sz w:val="28"/>
          <w:szCs w:val="28"/>
        </w:rPr>
        <w:t xml:space="preserve"> в трудовых коллективах</w:t>
      </w:r>
      <w:r w:rsidRPr="00D304FC">
        <w:rPr>
          <w:rFonts w:ascii="Times New Roman" w:hAnsi="Times New Roman" w:cs="Times New Roman"/>
          <w:sz w:val="28"/>
          <w:szCs w:val="28"/>
        </w:rPr>
        <w:t xml:space="preserve">. </w:t>
      </w:r>
    </w:p>
    <w:p w14:paraId="0E8C82C6" w14:textId="77777777" w:rsidR="006F5F05" w:rsidRDefault="002D366C" w:rsidP="006F5F05">
      <w:pPr>
        <w:ind w:firstLine="709"/>
        <w:jc w:val="both"/>
        <w:rPr>
          <w:rFonts w:ascii="Times New Roman" w:hAnsi="Times New Roman" w:cs="Times New Roman"/>
          <w:sz w:val="28"/>
          <w:szCs w:val="28"/>
        </w:rPr>
      </w:pPr>
      <w:r w:rsidRPr="00D304FC">
        <w:rPr>
          <w:rFonts w:ascii="Times New Roman" w:hAnsi="Times New Roman" w:cs="Times New Roman"/>
          <w:sz w:val="28"/>
          <w:szCs w:val="28"/>
        </w:rPr>
        <w:t xml:space="preserve">В научной литературе существует несколько определений социального механизма управления. Например, </w:t>
      </w:r>
      <w:proofErr w:type="spellStart"/>
      <w:r w:rsidR="00891D14" w:rsidRPr="00D304FC">
        <w:rPr>
          <w:rFonts w:ascii="Times New Roman" w:hAnsi="Times New Roman" w:cs="Times New Roman"/>
          <w:sz w:val="28"/>
          <w:szCs w:val="28"/>
        </w:rPr>
        <w:t>Карпутина</w:t>
      </w:r>
      <w:proofErr w:type="spellEnd"/>
      <w:r w:rsidR="00891D14" w:rsidRPr="00D304FC">
        <w:rPr>
          <w:rFonts w:ascii="Times New Roman" w:hAnsi="Times New Roman" w:cs="Times New Roman"/>
          <w:sz w:val="28"/>
          <w:szCs w:val="28"/>
        </w:rPr>
        <w:t xml:space="preserve"> А.Ю. связывает феномен механизмов социального управления с </w:t>
      </w:r>
      <w:r w:rsidR="00AA1832" w:rsidRPr="00D304FC">
        <w:rPr>
          <w:rFonts w:ascii="Times New Roman" w:hAnsi="Times New Roman" w:cs="Times New Roman"/>
          <w:sz w:val="28"/>
          <w:szCs w:val="28"/>
        </w:rPr>
        <w:t>«взаимодействие социальных структур, норм, институтов, образцов поведения и т.д., посредством которого обеспечивается функционирование социальной системы»</w:t>
      </w:r>
      <w:r w:rsidR="00891D14" w:rsidRPr="00D304FC">
        <w:rPr>
          <w:rFonts w:ascii="Times New Roman" w:hAnsi="Times New Roman" w:cs="Times New Roman"/>
          <w:sz w:val="28"/>
          <w:szCs w:val="28"/>
        </w:rPr>
        <w:t xml:space="preserve"> [</w:t>
      </w:r>
      <w:r w:rsidR="00B2722A" w:rsidRPr="00D304FC">
        <w:rPr>
          <w:rFonts w:ascii="Times New Roman" w:hAnsi="Times New Roman" w:cs="Times New Roman"/>
          <w:sz w:val="28"/>
          <w:szCs w:val="28"/>
        </w:rPr>
        <w:t>1</w:t>
      </w:r>
      <w:r w:rsidR="00891D14" w:rsidRPr="00D304FC">
        <w:rPr>
          <w:rFonts w:ascii="Times New Roman" w:hAnsi="Times New Roman" w:cs="Times New Roman"/>
          <w:sz w:val="28"/>
          <w:szCs w:val="28"/>
        </w:rPr>
        <w:t>]</w:t>
      </w:r>
      <w:r w:rsidR="00AA1832" w:rsidRPr="00D304FC">
        <w:rPr>
          <w:rFonts w:ascii="Times New Roman" w:hAnsi="Times New Roman" w:cs="Times New Roman"/>
          <w:sz w:val="28"/>
          <w:szCs w:val="28"/>
        </w:rPr>
        <w:t xml:space="preserve">. </w:t>
      </w:r>
      <w:r w:rsidR="00891D14" w:rsidRPr="00D304FC">
        <w:rPr>
          <w:rFonts w:ascii="Times New Roman" w:hAnsi="Times New Roman" w:cs="Times New Roman"/>
          <w:sz w:val="28"/>
          <w:szCs w:val="28"/>
        </w:rPr>
        <w:t>Согласно определению Максимовой О.Ю., социальный механизм, это «методы решения социальных проблем, ориентированные на создание высокоразвитых общественных отношений, посредством организации эффективного взаимодействия социальных институтов, структур, норм и прочее» [</w:t>
      </w:r>
      <w:r w:rsidR="00B2722A" w:rsidRPr="00D304FC">
        <w:rPr>
          <w:rFonts w:ascii="Times New Roman" w:hAnsi="Times New Roman" w:cs="Times New Roman"/>
          <w:sz w:val="28"/>
          <w:szCs w:val="28"/>
        </w:rPr>
        <w:t>2</w:t>
      </w:r>
      <w:r w:rsidR="00891D14" w:rsidRPr="00D304FC">
        <w:rPr>
          <w:rFonts w:ascii="Times New Roman" w:hAnsi="Times New Roman" w:cs="Times New Roman"/>
          <w:sz w:val="28"/>
          <w:szCs w:val="28"/>
        </w:rPr>
        <w:t xml:space="preserve">]. </w:t>
      </w:r>
      <w:proofErr w:type="spellStart"/>
      <w:r w:rsidR="00AF7302" w:rsidRPr="00D304FC">
        <w:rPr>
          <w:rFonts w:ascii="Times New Roman" w:hAnsi="Times New Roman" w:cs="Times New Roman"/>
          <w:sz w:val="28"/>
          <w:szCs w:val="28"/>
        </w:rPr>
        <w:t>Киричек</w:t>
      </w:r>
      <w:proofErr w:type="spellEnd"/>
      <w:r w:rsidR="00AF7302" w:rsidRPr="00D304FC">
        <w:rPr>
          <w:rFonts w:ascii="Times New Roman" w:hAnsi="Times New Roman" w:cs="Times New Roman"/>
          <w:sz w:val="28"/>
          <w:szCs w:val="28"/>
        </w:rPr>
        <w:t xml:space="preserve"> П.Н. пишет</w:t>
      </w:r>
      <w:r w:rsidR="00891D14" w:rsidRPr="00D304FC">
        <w:rPr>
          <w:rFonts w:ascii="Times New Roman" w:hAnsi="Times New Roman" w:cs="Times New Roman"/>
          <w:sz w:val="28"/>
          <w:szCs w:val="28"/>
        </w:rPr>
        <w:t xml:space="preserve"> </w:t>
      </w:r>
      <w:r w:rsidRPr="00D304FC">
        <w:rPr>
          <w:rFonts w:ascii="Times New Roman" w:hAnsi="Times New Roman" w:cs="Times New Roman"/>
          <w:sz w:val="28"/>
          <w:szCs w:val="28"/>
        </w:rPr>
        <w:t>«м</w:t>
      </w:r>
      <w:r w:rsidR="00891D14" w:rsidRPr="00D304FC">
        <w:rPr>
          <w:rFonts w:ascii="Times New Roman" w:hAnsi="Times New Roman" w:cs="Times New Roman"/>
          <w:sz w:val="28"/>
          <w:szCs w:val="28"/>
        </w:rPr>
        <w:t>еханизм социального управления - это составная часть системы управления организацией. Результатом его реализации является управленческое решение, формирующее управленческое воздействие, объединяя, таким образом, субъект и объект управления</w:t>
      </w:r>
      <w:r w:rsidRPr="00D304FC">
        <w:rPr>
          <w:rFonts w:ascii="Times New Roman" w:hAnsi="Times New Roman" w:cs="Times New Roman"/>
          <w:sz w:val="28"/>
          <w:szCs w:val="28"/>
        </w:rPr>
        <w:t>»</w:t>
      </w:r>
      <w:r w:rsidR="00891D14" w:rsidRPr="00D304FC">
        <w:rPr>
          <w:rFonts w:ascii="Times New Roman" w:hAnsi="Times New Roman" w:cs="Times New Roman"/>
          <w:sz w:val="28"/>
          <w:szCs w:val="28"/>
        </w:rPr>
        <w:t xml:space="preserve"> [</w:t>
      </w:r>
      <w:r w:rsidR="00B2722A" w:rsidRPr="00D304FC">
        <w:rPr>
          <w:rFonts w:ascii="Times New Roman" w:hAnsi="Times New Roman" w:cs="Times New Roman"/>
          <w:sz w:val="28"/>
          <w:szCs w:val="28"/>
        </w:rPr>
        <w:t>3</w:t>
      </w:r>
      <w:r w:rsidR="00891D14" w:rsidRPr="00D304FC">
        <w:rPr>
          <w:rFonts w:ascii="Times New Roman" w:hAnsi="Times New Roman" w:cs="Times New Roman"/>
          <w:sz w:val="28"/>
          <w:szCs w:val="28"/>
        </w:rPr>
        <w:t>].</w:t>
      </w:r>
      <w:r w:rsidR="00AF7302" w:rsidRPr="00D304FC">
        <w:rPr>
          <w:rFonts w:ascii="Times New Roman" w:hAnsi="Times New Roman" w:cs="Times New Roman"/>
          <w:sz w:val="28"/>
          <w:szCs w:val="28"/>
        </w:rPr>
        <w:t xml:space="preserve"> </w:t>
      </w:r>
      <w:r w:rsidR="007F2890" w:rsidRPr="00D304FC">
        <w:rPr>
          <w:rFonts w:ascii="Times New Roman" w:hAnsi="Times New Roman" w:cs="Times New Roman"/>
          <w:sz w:val="28"/>
          <w:szCs w:val="28"/>
        </w:rPr>
        <w:t xml:space="preserve">В представленной статье, </w:t>
      </w:r>
      <w:r w:rsidR="00AF7302" w:rsidRPr="00D304FC">
        <w:rPr>
          <w:rFonts w:ascii="Times New Roman" w:hAnsi="Times New Roman" w:cs="Times New Roman"/>
          <w:sz w:val="28"/>
          <w:szCs w:val="28"/>
        </w:rPr>
        <w:t>под термином «социальный механизм управления», автор подразумевает комплекс мер, призванный обеспечить максимально эффективное функционирование социально-экономических процессов и трудовых ресурсов на предприятии.</w:t>
      </w:r>
    </w:p>
    <w:p w14:paraId="3F81A5FE" w14:textId="77777777" w:rsidR="006F5F05" w:rsidRDefault="00245B5F" w:rsidP="006F5F05">
      <w:pPr>
        <w:ind w:firstLine="709"/>
        <w:jc w:val="both"/>
        <w:rPr>
          <w:rFonts w:ascii="Times New Roman" w:hAnsi="Times New Roman" w:cs="Times New Roman"/>
          <w:sz w:val="28"/>
          <w:szCs w:val="28"/>
        </w:rPr>
      </w:pPr>
      <w:r w:rsidRPr="00D304FC">
        <w:rPr>
          <w:rFonts w:ascii="Times New Roman" w:hAnsi="Times New Roman" w:cs="Times New Roman"/>
          <w:sz w:val="28"/>
          <w:szCs w:val="28"/>
        </w:rPr>
        <w:t xml:space="preserve">Таким образом, каждое предприятие представляет собой социальную структуру, которая преследует </w:t>
      </w:r>
      <w:r w:rsidR="000C68A7" w:rsidRPr="00D304FC">
        <w:rPr>
          <w:rFonts w:ascii="Times New Roman" w:hAnsi="Times New Roman" w:cs="Times New Roman"/>
          <w:sz w:val="28"/>
          <w:szCs w:val="28"/>
        </w:rPr>
        <w:t xml:space="preserve">коллективные цели, контролирует свою </w:t>
      </w:r>
      <w:r w:rsidR="000C68A7" w:rsidRPr="00D304FC">
        <w:rPr>
          <w:rFonts w:ascii="Times New Roman" w:hAnsi="Times New Roman" w:cs="Times New Roman"/>
          <w:sz w:val="28"/>
          <w:szCs w:val="28"/>
        </w:rPr>
        <w:lastRenderedPageBreak/>
        <w:t xml:space="preserve">собственную деятельность и имеет границу, отделяющую его от окружающей среды. </w:t>
      </w:r>
      <w:r w:rsidRPr="00D304FC">
        <w:rPr>
          <w:rFonts w:ascii="Times New Roman" w:hAnsi="Times New Roman" w:cs="Times New Roman"/>
          <w:sz w:val="28"/>
          <w:szCs w:val="28"/>
        </w:rPr>
        <w:t>Задача управленческого звена разработать и внедрить на практике</w:t>
      </w:r>
      <w:r w:rsidR="00AA26EE" w:rsidRPr="00D304FC">
        <w:rPr>
          <w:rFonts w:ascii="Times New Roman" w:hAnsi="Times New Roman" w:cs="Times New Roman"/>
          <w:sz w:val="28"/>
          <w:szCs w:val="28"/>
        </w:rPr>
        <w:t xml:space="preserve"> такие социальные механизмы управления </w:t>
      </w:r>
      <w:r w:rsidRPr="00D304FC">
        <w:rPr>
          <w:rFonts w:ascii="Times New Roman" w:hAnsi="Times New Roman" w:cs="Times New Roman"/>
          <w:sz w:val="28"/>
          <w:szCs w:val="28"/>
        </w:rPr>
        <w:t>на предприяти</w:t>
      </w:r>
      <w:r w:rsidR="00AA26EE" w:rsidRPr="00D304FC">
        <w:rPr>
          <w:rFonts w:ascii="Times New Roman" w:hAnsi="Times New Roman" w:cs="Times New Roman"/>
          <w:sz w:val="28"/>
          <w:szCs w:val="28"/>
        </w:rPr>
        <w:t>и</w:t>
      </w:r>
      <w:r w:rsidRPr="00D304FC">
        <w:rPr>
          <w:rFonts w:ascii="Times New Roman" w:hAnsi="Times New Roman" w:cs="Times New Roman"/>
          <w:sz w:val="28"/>
          <w:szCs w:val="28"/>
        </w:rPr>
        <w:t xml:space="preserve">, </w:t>
      </w:r>
      <w:r w:rsidR="00AA26EE" w:rsidRPr="00D304FC">
        <w:rPr>
          <w:rFonts w:ascii="Times New Roman" w:hAnsi="Times New Roman" w:cs="Times New Roman"/>
          <w:sz w:val="28"/>
          <w:szCs w:val="28"/>
        </w:rPr>
        <w:t>которые буду</w:t>
      </w:r>
      <w:r w:rsidRPr="00D304FC">
        <w:rPr>
          <w:rFonts w:ascii="Times New Roman" w:hAnsi="Times New Roman" w:cs="Times New Roman"/>
          <w:sz w:val="28"/>
          <w:szCs w:val="28"/>
        </w:rPr>
        <w:t xml:space="preserve">т в наибольшей степени отвечать целям организации, решать стоящие перед предприятиям задачи. </w:t>
      </w:r>
      <w:r w:rsidR="00524A43" w:rsidRPr="00D304FC">
        <w:rPr>
          <w:rFonts w:ascii="Times New Roman" w:hAnsi="Times New Roman" w:cs="Times New Roman"/>
          <w:sz w:val="28"/>
          <w:szCs w:val="28"/>
        </w:rPr>
        <w:t>Другими словами, буд</w:t>
      </w:r>
      <w:r w:rsidR="00AA26EE" w:rsidRPr="00D304FC">
        <w:rPr>
          <w:rFonts w:ascii="Times New Roman" w:hAnsi="Times New Roman" w:cs="Times New Roman"/>
          <w:sz w:val="28"/>
          <w:szCs w:val="28"/>
        </w:rPr>
        <w:t>у</w:t>
      </w:r>
      <w:r w:rsidR="00524A43" w:rsidRPr="00D304FC">
        <w:rPr>
          <w:rFonts w:ascii="Times New Roman" w:hAnsi="Times New Roman" w:cs="Times New Roman"/>
          <w:sz w:val="28"/>
          <w:szCs w:val="28"/>
        </w:rPr>
        <w:t xml:space="preserve">т способствовать росту </w:t>
      </w:r>
      <w:r w:rsidR="00AA26EE" w:rsidRPr="00D304FC">
        <w:rPr>
          <w:rFonts w:ascii="Times New Roman" w:hAnsi="Times New Roman" w:cs="Times New Roman"/>
          <w:sz w:val="28"/>
          <w:szCs w:val="28"/>
        </w:rPr>
        <w:t xml:space="preserve">эффективности хозяйственной деятельности, </w:t>
      </w:r>
      <w:r w:rsidR="00524A43" w:rsidRPr="00D304FC">
        <w:rPr>
          <w:rFonts w:ascii="Times New Roman" w:hAnsi="Times New Roman" w:cs="Times New Roman"/>
          <w:sz w:val="28"/>
          <w:szCs w:val="28"/>
        </w:rPr>
        <w:t>продуктивности</w:t>
      </w:r>
      <w:r w:rsidR="00AA26EE" w:rsidRPr="00D304FC">
        <w:rPr>
          <w:rFonts w:ascii="Times New Roman" w:hAnsi="Times New Roman" w:cs="Times New Roman"/>
          <w:sz w:val="28"/>
          <w:szCs w:val="28"/>
        </w:rPr>
        <w:t>,</w:t>
      </w:r>
      <w:r w:rsidR="00524A43" w:rsidRPr="00D304FC">
        <w:rPr>
          <w:rFonts w:ascii="Times New Roman" w:hAnsi="Times New Roman" w:cs="Times New Roman"/>
          <w:sz w:val="28"/>
          <w:szCs w:val="28"/>
        </w:rPr>
        <w:t xml:space="preserve"> организации.</w:t>
      </w:r>
    </w:p>
    <w:p w14:paraId="6BC9E6B9" w14:textId="77777777" w:rsidR="006F5F05" w:rsidRDefault="00AF26B7" w:rsidP="006F5F05">
      <w:pPr>
        <w:ind w:firstLine="709"/>
        <w:jc w:val="both"/>
        <w:rPr>
          <w:rFonts w:ascii="Times New Roman" w:hAnsi="Times New Roman" w:cs="Times New Roman"/>
          <w:sz w:val="28"/>
          <w:szCs w:val="28"/>
        </w:rPr>
      </w:pPr>
      <w:r w:rsidRPr="00D304FC">
        <w:rPr>
          <w:rFonts w:ascii="Times New Roman" w:hAnsi="Times New Roman" w:cs="Times New Roman"/>
          <w:sz w:val="28"/>
          <w:szCs w:val="28"/>
        </w:rPr>
        <w:t>Как показывает мировой опыт</w:t>
      </w:r>
      <w:r w:rsidR="004A3A84" w:rsidRPr="00D304FC">
        <w:rPr>
          <w:rFonts w:ascii="Times New Roman" w:hAnsi="Times New Roman" w:cs="Times New Roman"/>
          <w:sz w:val="28"/>
          <w:szCs w:val="28"/>
        </w:rPr>
        <w:t xml:space="preserve">, </w:t>
      </w:r>
      <w:r w:rsidRPr="00D304FC">
        <w:rPr>
          <w:rFonts w:ascii="Times New Roman" w:hAnsi="Times New Roman" w:cs="Times New Roman"/>
          <w:sz w:val="28"/>
          <w:szCs w:val="28"/>
        </w:rPr>
        <w:t>организация эффективн</w:t>
      </w:r>
      <w:r w:rsidR="00347D13" w:rsidRPr="00D304FC">
        <w:rPr>
          <w:rFonts w:ascii="Times New Roman" w:hAnsi="Times New Roman" w:cs="Times New Roman"/>
          <w:sz w:val="28"/>
          <w:szCs w:val="28"/>
        </w:rPr>
        <w:t>ых механизмов</w:t>
      </w:r>
      <w:r w:rsidRPr="00D304FC">
        <w:rPr>
          <w:rFonts w:ascii="Times New Roman" w:hAnsi="Times New Roman" w:cs="Times New Roman"/>
          <w:sz w:val="28"/>
          <w:szCs w:val="28"/>
        </w:rPr>
        <w:t xml:space="preserve"> социально</w:t>
      </w:r>
      <w:r w:rsidR="00347D13" w:rsidRPr="00D304FC">
        <w:rPr>
          <w:rFonts w:ascii="Times New Roman" w:hAnsi="Times New Roman" w:cs="Times New Roman"/>
          <w:sz w:val="28"/>
          <w:szCs w:val="28"/>
        </w:rPr>
        <w:t xml:space="preserve">го управления </w:t>
      </w:r>
      <w:r w:rsidRPr="00D304FC">
        <w:rPr>
          <w:rFonts w:ascii="Times New Roman" w:hAnsi="Times New Roman" w:cs="Times New Roman"/>
          <w:sz w:val="28"/>
          <w:szCs w:val="28"/>
        </w:rPr>
        <w:t>на предприятия</w:t>
      </w:r>
      <w:r w:rsidR="00347D13" w:rsidRPr="00D304FC">
        <w:rPr>
          <w:rFonts w:ascii="Times New Roman" w:hAnsi="Times New Roman" w:cs="Times New Roman"/>
          <w:sz w:val="28"/>
          <w:szCs w:val="28"/>
        </w:rPr>
        <w:t>х</w:t>
      </w:r>
      <w:r w:rsidRPr="00D304FC">
        <w:rPr>
          <w:rFonts w:ascii="Times New Roman" w:hAnsi="Times New Roman" w:cs="Times New Roman"/>
          <w:sz w:val="28"/>
          <w:szCs w:val="28"/>
        </w:rPr>
        <w:t xml:space="preserve"> включает в себя внедрение инновационных цифровых технологий. Так, По данным консалтинговой компании</w:t>
      </w:r>
      <w:r w:rsidR="00014B40" w:rsidRPr="00D304FC">
        <w:rPr>
          <w:rFonts w:ascii="Times New Roman" w:hAnsi="Times New Roman" w:cs="Times New Roman"/>
          <w:sz w:val="28"/>
          <w:szCs w:val="28"/>
        </w:rPr>
        <w:t xml:space="preserve"> в специализирующейся в сфере стратегического управления </w:t>
      </w:r>
      <w:r w:rsidR="004A3A84" w:rsidRPr="00D304FC">
        <w:rPr>
          <w:rFonts w:ascii="Times New Roman" w:hAnsi="Times New Roman" w:cs="Times New Roman"/>
          <w:sz w:val="28"/>
          <w:szCs w:val="28"/>
        </w:rPr>
        <w:t xml:space="preserve">– </w:t>
      </w:r>
      <w:r w:rsidRPr="00D304FC">
        <w:rPr>
          <w:rFonts w:ascii="Times New Roman" w:hAnsi="Times New Roman" w:cs="Times New Roman"/>
          <w:sz w:val="28"/>
          <w:szCs w:val="28"/>
        </w:rPr>
        <w:t>«McKinsey &amp; Company»</w:t>
      </w:r>
      <w:r w:rsidR="004A3A84" w:rsidRPr="00D304FC">
        <w:rPr>
          <w:rFonts w:ascii="Times New Roman" w:hAnsi="Times New Roman" w:cs="Times New Roman"/>
          <w:sz w:val="28"/>
          <w:szCs w:val="28"/>
        </w:rPr>
        <w:t xml:space="preserve"> –</w:t>
      </w:r>
      <w:r w:rsidRPr="00D304FC">
        <w:rPr>
          <w:rFonts w:ascii="Times New Roman" w:hAnsi="Times New Roman" w:cs="Times New Roman"/>
          <w:sz w:val="28"/>
          <w:szCs w:val="28"/>
        </w:rPr>
        <w:t xml:space="preserve"> </w:t>
      </w:r>
      <w:r w:rsidR="007D354C" w:rsidRPr="00D304FC">
        <w:rPr>
          <w:rFonts w:ascii="Times New Roman" w:hAnsi="Times New Roman" w:cs="Times New Roman"/>
          <w:sz w:val="28"/>
          <w:szCs w:val="28"/>
        </w:rPr>
        <w:t>предприятия</w:t>
      </w:r>
      <w:r w:rsidRPr="00D304FC">
        <w:rPr>
          <w:rFonts w:ascii="Times New Roman" w:hAnsi="Times New Roman" w:cs="Times New Roman"/>
          <w:sz w:val="28"/>
          <w:szCs w:val="28"/>
        </w:rPr>
        <w:t xml:space="preserve"> </w:t>
      </w:r>
      <w:r w:rsidR="007D354C" w:rsidRPr="00D304FC">
        <w:rPr>
          <w:rFonts w:ascii="Times New Roman" w:hAnsi="Times New Roman" w:cs="Times New Roman"/>
          <w:sz w:val="28"/>
          <w:szCs w:val="28"/>
        </w:rPr>
        <w:t xml:space="preserve">всё чаще </w:t>
      </w:r>
      <w:r w:rsidRPr="00D304FC">
        <w:rPr>
          <w:rFonts w:ascii="Times New Roman" w:hAnsi="Times New Roman" w:cs="Times New Roman"/>
          <w:sz w:val="28"/>
          <w:szCs w:val="28"/>
        </w:rPr>
        <w:t>использу</w:t>
      </w:r>
      <w:r w:rsidR="00AA26EE" w:rsidRPr="00D304FC">
        <w:rPr>
          <w:rFonts w:ascii="Times New Roman" w:hAnsi="Times New Roman" w:cs="Times New Roman"/>
          <w:sz w:val="28"/>
          <w:szCs w:val="28"/>
        </w:rPr>
        <w:t>ю</w:t>
      </w:r>
      <w:r w:rsidRPr="00D304FC">
        <w:rPr>
          <w:rFonts w:ascii="Times New Roman" w:hAnsi="Times New Roman" w:cs="Times New Roman"/>
          <w:sz w:val="28"/>
          <w:szCs w:val="28"/>
        </w:rPr>
        <w:t xml:space="preserve">т социальные инструменты </w:t>
      </w:r>
      <w:r w:rsidR="00AA26EE" w:rsidRPr="00D304FC">
        <w:rPr>
          <w:rFonts w:ascii="Times New Roman" w:hAnsi="Times New Roman" w:cs="Times New Roman"/>
          <w:sz w:val="28"/>
          <w:szCs w:val="28"/>
        </w:rPr>
        <w:t>управления</w:t>
      </w:r>
      <w:r w:rsidRPr="00D304FC">
        <w:rPr>
          <w:rFonts w:ascii="Times New Roman" w:hAnsi="Times New Roman" w:cs="Times New Roman"/>
          <w:sz w:val="28"/>
          <w:szCs w:val="28"/>
        </w:rPr>
        <w:t>. Так, абсолютное большинство опрошенных руководителей используют по крайней мере одну цифровую социальную технологию, а две трети утверждают, что цифровые социальные инструменты глубоко интегрированы в хозяйственную деятельность предприятия. [4].</w:t>
      </w:r>
    </w:p>
    <w:p w14:paraId="3BA54529" w14:textId="77777777" w:rsidR="006F5F05" w:rsidRDefault="002B1486" w:rsidP="006F5F05">
      <w:pPr>
        <w:ind w:firstLine="709"/>
        <w:jc w:val="both"/>
        <w:rPr>
          <w:rFonts w:ascii="Times New Roman" w:hAnsi="Times New Roman" w:cs="Times New Roman"/>
          <w:sz w:val="28"/>
          <w:szCs w:val="28"/>
        </w:rPr>
      </w:pPr>
      <w:r w:rsidRPr="00D304FC">
        <w:rPr>
          <w:rFonts w:ascii="Times New Roman" w:hAnsi="Times New Roman" w:cs="Times New Roman"/>
          <w:sz w:val="28"/>
          <w:szCs w:val="28"/>
        </w:rPr>
        <w:t>Китай на протяжении последних двух десятилетий прочно закрепил за собой звание «мировой фабрики».</w:t>
      </w:r>
      <w:r w:rsidR="00EE12CE" w:rsidRPr="00D304FC">
        <w:rPr>
          <w:rFonts w:ascii="Times New Roman" w:hAnsi="Times New Roman" w:cs="Times New Roman"/>
          <w:sz w:val="28"/>
          <w:szCs w:val="28"/>
        </w:rPr>
        <w:t xml:space="preserve"> </w:t>
      </w:r>
      <w:r w:rsidR="00426031" w:rsidRPr="00D304FC">
        <w:rPr>
          <w:rFonts w:ascii="Times New Roman" w:hAnsi="Times New Roman" w:cs="Times New Roman"/>
          <w:sz w:val="28"/>
          <w:szCs w:val="28"/>
        </w:rPr>
        <w:t>Китай занимает ведущие позиции на многих мировых товарных рынках, что хорошо фиксируется показателями внешней торговли</w:t>
      </w:r>
      <w:r w:rsidR="00C57885" w:rsidRPr="00D304FC">
        <w:rPr>
          <w:rFonts w:ascii="Times New Roman" w:hAnsi="Times New Roman" w:cs="Times New Roman"/>
          <w:sz w:val="28"/>
          <w:szCs w:val="28"/>
        </w:rPr>
        <w:t>: на протяжении многих лет</w:t>
      </w:r>
      <w:r w:rsidR="00EE12CE" w:rsidRPr="00D304FC">
        <w:rPr>
          <w:rFonts w:ascii="Times New Roman" w:hAnsi="Times New Roman" w:cs="Times New Roman"/>
          <w:sz w:val="28"/>
          <w:szCs w:val="28"/>
        </w:rPr>
        <w:t xml:space="preserve"> страна </w:t>
      </w:r>
      <w:r w:rsidR="00C57885" w:rsidRPr="00D304FC">
        <w:rPr>
          <w:rFonts w:ascii="Times New Roman" w:hAnsi="Times New Roman" w:cs="Times New Roman"/>
          <w:sz w:val="28"/>
          <w:szCs w:val="28"/>
        </w:rPr>
        <w:t>остается крупнейшим</w:t>
      </w:r>
      <w:r w:rsidR="00EE12CE" w:rsidRPr="00D304FC">
        <w:rPr>
          <w:rFonts w:ascii="Times New Roman" w:hAnsi="Times New Roman" w:cs="Times New Roman"/>
          <w:sz w:val="28"/>
          <w:szCs w:val="28"/>
        </w:rPr>
        <w:t xml:space="preserve"> экспортер</w:t>
      </w:r>
      <w:r w:rsidR="00C57885" w:rsidRPr="00D304FC">
        <w:rPr>
          <w:rFonts w:ascii="Times New Roman" w:hAnsi="Times New Roman" w:cs="Times New Roman"/>
          <w:sz w:val="28"/>
          <w:szCs w:val="28"/>
        </w:rPr>
        <w:t>ом</w:t>
      </w:r>
      <w:r w:rsidR="00EE12CE" w:rsidRPr="00D304FC">
        <w:rPr>
          <w:rFonts w:ascii="Times New Roman" w:hAnsi="Times New Roman" w:cs="Times New Roman"/>
          <w:sz w:val="28"/>
          <w:szCs w:val="28"/>
        </w:rPr>
        <w:t xml:space="preserve"> на план</w:t>
      </w:r>
      <w:r w:rsidR="0075519C" w:rsidRPr="00D304FC">
        <w:rPr>
          <w:rFonts w:ascii="Times New Roman" w:hAnsi="Times New Roman" w:cs="Times New Roman"/>
          <w:sz w:val="28"/>
          <w:szCs w:val="28"/>
        </w:rPr>
        <w:t xml:space="preserve">ете. </w:t>
      </w:r>
      <w:r w:rsidR="00C57885" w:rsidRPr="00D304FC">
        <w:rPr>
          <w:rFonts w:ascii="Times New Roman" w:hAnsi="Times New Roman" w:cs="Times New Roman"/>
          <w:sz w:val="28"/>
          <w:szCs w:val="28"/>
        </w:rPr>
        <w:t xml:space="preserve">В 2022 году, по данным инвестиционной группы «Финам»: «Крупнейшими товарными экспортерами в мире по итогам </w:t>
      </w:r>
      <w:r w:rsidR="004D3B0F" w:rsidRPr="00D304FC">
        <w:rPr>
          <w:rFonts w:ascii="Times New Roman" w:hAnsi="Times New Roman" w:cs="Times New Roman"/>
          <w:sz w:val="28"/>
          <w:szCs w:val="28"/>
        </w:rPr>
        <w:t>2022</w:t>
      </w:r>
      <w:r w:rsidR="00C57885" w:rsidRPr="00D304FC">
        <w:rPr>
          <w:rFonts w:ascii="Times New Roman" w:hAnsi="Times New Roman" w:cs="Times New Roman"/>
          <w:sz w:val="28"/>
          <w:szCs w:val="28"/>
        </w:rPr>
        <w:t xml:space="preserve"> года остались Китай (3,6 триллиона долларов), США (2,1 триллиона) и Ге</w:t>
      </w:r>
      <w:r w:rsidR="004D3B0F" w:rsidRPr="00D304FC">
        <w:rPr>
          <w:rFonts w:ascii="Times New Roman" w:hAnsi="Times New Roman" w:cs="Times New Roman"/>
          <w:sz w:val="28"/>
          <w:szCs w:val="28"/>
        </w:rPr>
        <w:t>рмания (1,7 триллиона долларов)</w:t>
      </w:r>
      <w:r w:rsidR="00C57885" w:rsidRPr="00D304FC">
        <w:rPr>
          <w:rFonts w:ascii="Times New Roman" w:hAnsi="Times New Roman" w:cs="Times New Roman"/>
          <w:sz w:val="28"/>
          <w:szCs w:val="28"/>
        </w:rPr>
        <w:t>»</w:t>
      </w:r>
      <w:r w:rsidR="004D3B0F" w:rsidRPr="00D304FC">
        <w:rPr>
          <w:rFonts w:ascii="Times New Roman" w:hAnsi="Times New Roman" w:cs="Times New Roman"/>
          <w:sz w:val="28"/>
          <w:szCs w:val="28"/>
        </w:rPr>
        <w:t xml:space="preserve"> [</w:t>
      </w:r>
      <w:r w:rsidR="00B2722A" w:rsidRPr="00D304FC">
        <w:rPr>
          <w:rFonts w:ascii="Times New Roman" w:hAnsi="Times New Roman" w:cs="Times New Roman"/>
          <w:sz w:val="28"/>
          <w:szCs w:val="28"/>
        </w:rPr>
        <w:t>5</w:t>
      </w:r>
      <w:r w:rsidR="004D3B0F" w:rsidRPr="00D304FC">
        <w:rPr>
          <w:rFonts w:ascii="Times New Roman" w:hAnsi="Times New Roman" w:cs="Times New Roman"/>
          <w:sz w:val="28"/>
          <w:szCs w:val="28"/>
        </w:rPr>
        <w:t xml:space="preserve">] и «По итогам 2022 года внешнеторговый оборот Китая вырос на 4,4%, достигнув 6,3 триллиона долларов, при этом экспорт вырос на 7% и составил 3,59 триллиона долларов, а импорт - на 1,1%, до 2,71 триллиона долларов &lt;…&gt; экспорт Китая на фоне отмены </w:t>
      </w:r>
      <w:proofErr w:type="spellStart"/>
      <w:r w:rsidR="004D3B0F" w:rsidRPr="00D304FC">
        <w:rPr>
          <w:rFonts w:ascii="Times New Roman" w:hAnsi="Times New Roman" w:cs="Times New Roman"/>
          <w:sz w:val="28"/>
          <w:szCs w:val="28"/>
        </w:rPr>
        <w:t>антиковидных</w:t>
      </w:r>
      <w:proofErr w:type="spellEnd"/>
      <w:r w:rsidR="004D3B0F" w:rsidRPr="00D304FC">
        <w:rPr>
          <w:rFonts w:ascii="Times New Roman" w:hAnsi="Times New Roman" w:cs="Times New Roman"/>
          <w:sz w:val="28"/>
          <w:szCs w:val="28"/>
        </w:rPr>
        <w:t xml:space="preserve"> ограничений и возобновления нормальной внешней торговли по итогам первого квартала 2023 года вырос на 0,5%</w:t>
      </w:r>
      <w:r w:rsidR="00B2722A" w:rsidRPr="00D304FC">
        <w:rPr>
          <w:rFonts w:ascii="Times New Roman" w:hAnsi="Times New Roman" w:cs="Times New Roman"/>
          <w:sz w:val="28"/>
          <w:szCs w:val="28"/>
        </w:rPr>
        <w:t>»</w:t>
      </w:r>
      <w:r w:rsidR="00787E8C" w:rsidRPr="00D304FC">
        <w:rPr>
          <w:rFonts w:ascii="Times New Roman" w:hAnsi="Times New Roman" w:cs="Times New Roman"/>
          <w:sz w:val="28"/>
          <w:szCs w:val="28"/>
        </w:rPr>
        <w:t xml:space="preserve"> </w:t>
      </w:r>
      <w:r w:rsidR="00E00EB4" w:rsidRPr="00D304FC">
        <w:rPr>
          <w:rFonts w:ascii="Times New Roman" w:hAnsi="Times New Roman" w:cs="Times New Roman"/>
          <w:sz w:val="28"/>
          <w:szCs w:val="28"/>
        </w:rPr>
        <w:t>[</w:t>
      </w:r>
      <w:r w:rsidR="00B2722A" w:rsidRPr="00D304FC">
        <w:rPr>
          <w:rFonts w:ascii="Times New Roman" w:hAnsi="Times New Roman" w:cs="Times New Roman"/>
          <w:sz w:val="28"/>
          <w:szCs w:val="28"/>
        </w:rPr>
        <w:t>6].</w:t>
      </w:r>
    </w:p>
    <w:p w14:paraId="4E5B1CC5" w14:textId="77777777" w:rsidR="006F5F05" w:rsidRDefault="002A1253" w:rsidP="006F5F05">
      <w:pPr>
        <w:ind w:firstLine="709"/>
        <w:jc w:val="both"/>
        <w:rPr>
          <w:rFonts w:ascii="Times New Roman" w:hAnsi="Times New Roman" w:cs="Times New Roman"/>
          <w:sz w:val="28"/>
          <w:szCs w:val="28"/>
        </w:rPr>
      </w:pPr>
      <w:r w:rsidRPr="00D304FC">
        <w:rPr>
          <w:rFonts w:ascii="Times New Roman" w:hAnsi="Times New Roman" w:cs="Times New Roman"/>
          <w:sz w:val="28"/>
          <w:szCs w:val="28"/>
        </w:rPr>
        <w:t xml:space="preserve">Устойчивый тренд на рост китайской экономики во многом обеспечивается, во-первых, за счёт дешевой рабочей силы, во-вторых, за счёт использования самых современных технологических решений на крупных предприятиях, а, в-третьих, за счёт </w:t>
      </w:r>
      <w:r w:rsidR="00415AA2" w:rsidRPr="00D304FC">
        <w:rPr>
          <w:rFonts w:ascii="Times New Roman" w:hAnsi="Times New Roman" w:cs="Times New Roman"/>
          <w:sz w:val="28"/>
          <w:szCs w:val="28"/>
        </w:rPr>
        <w:t>глубокой интеграции инновационных цифровых инструментов в хозяйственную деятельность экономических субъектов.</w:t>
      </w:r>
      <w:r w:rsidR="003F7D80" w:rsidRPr="00D304FC">
        <w:rPr>
          <w:rFonts w:ascii="Times New Roman" w:hAnsi="Times New Roman" w:cs="Times New Roman"/>
          <w:sz w:val="28"/>
          <w:szCs w:val="28"/>
        </w:rPr>
        <w:t xml:space="preserve"> </w:t>
      </w:r>
      <w:r w:rsidR="004E3908" w:rsidRPr="00D304FC">
        <w:rPr>
          <w:rFonts w:ascii="Times New Roman" w:hAnsi="Times New Roman" w:cs="Times New Roman"/>
          <w:sz w:val="28"/>
          <w:szCs w:val="28"/>
        </w:rPr>
        <w:t xml:space="preserve">Анализируя наиболее значимые инновационные цифровые технологические решения, массово внедряемые на современных предприятиях в Китае, следуют отметить следующих тенденции: </w:t>
      </w:r>
    </w:p>
    <w:p w14:paraId="186B9A78" w14:textId="77777777" w:rsidR="006F5F05" w:rsidRDefault="00F16A87" w:rsidP="006F5F05">
      <w:pPr>
        <w:ind w:firstLine="709"/>
        <w:jc w:val="both"/>
        <w:rPr>
          <w:rFonts w:ascii="Times New Roman" w:hAnsi="Times New Roman" w:cs="Times New Roman"/>
          <w:sz w:val="28"/>
          <w:szCs w:val="28"/>
        </w:rPr>
      </w:pPr>
      <w:r w:rsidRPr="00D304FC">
        <w:rPr>
          <w:rFonts w:ascii="Times New Roman" w:hAnsi="Times New Roman" w:cs="Times New Roman"/>
          <w:sz w:val="28"/>
          <w:szCs w:val="28"/>
        </w:rPr>
        <w:t>Во-первых, это использование больших данных (</w:t>
      </w:r>
      <w:r w:rsidR="006B5077" w:rsidRPr="00D304FC">
        <w:rPr>
          <w:rFonts w:ascii="Times New Roman" w:hAnsi="Times New Roman" w:cs="Times New Roman"/>
          <w:sz w:val="28"/>
          <w:szCs w:val="28"/>
        </w:rPr>
        <w:t xml:space="preserve">англ. </w:t>
      </w:r>
      <w:r w:rsidRPr="00D304FC">
        <w:rPr>
          <w:rFonts w:ascii="Times New Roman" w:hAnsi="Times New Roman" w:cs="Times New Roman"/>
          <w:sz w:val="28"/>
          <w:szCs w:val="28"/>
        </w:rPr>
        <w:t xml:space="preserve">Big Data). </w:t>
      </w:r>
      <w:r w:rsidR="00DB0E15" w:rsidRPr="00D304FC">
        <w:rPr>
          <w:rFonts w:ascii="Times New Roman" w:hAnsi="Times New Roman" w:cs="Times New Roman"/>
          <w:sz w:val="28"/>
          <w:szCs w:val="28"/>
        </w:rPr>
        <w:t xml:space="preserve">Большие базы данных представляют собой социально-экономический феномен возникшей с появлением вычислительных мощностей способных анализировать колоссальные объемы данных, в некоторых случаях – весь </w:t>
      </w:r>
      <w:r w:rsidR="00DB0E15" w:rsidRPr="00D304FC">
        <w:rPr>
          <w:rFonts w:ascii="Times New Roman" w:hAnsi="Times New Roman" w:cs="Times New Roman"/>
          <w:sz w:val="28"/>
          <w:szCs w:val="28"/>
        </w:rPr>
        <w:lastRenderedPageBreak/>
        <w:t>и</w:t>
      </w:r>
      <w:r w:rsidR="004D5EC5" w:rsidRPr="00D304FC">
        <w:rPr>
          <w:rFonts w:ascii="Times New Roman" w:hAnsi="Times New Roman" w:cs="Times New Roman"/>
          <w:sz w:val="28"/>
          <w:szCs w:val="28"/>
        </w:rPr>
        <w:t xml:space="preserve">меющийся в мире объём данных в конкретной области. </w:t>
      </w:r>
      <w:r w:rsidR="000A02F4" w:rsidRPr="00D304FC">
        <w:rPr>
          <w:rFonts w:ascii="Times New Roman" w:hAnsi="Times New Roman" w:cs="Times New Roman"/>
          <w:sz w:val="28"/>
          <w:szCs w:val="28"/>
        </w:rPr>
        <w:t>Большие данные могут улучшить бизнес-операции, предложить клиентам более персонализированный сервис, улучшить маркетинговые кампании и, в целом, способствовать более эффективному принятию решений при управлении предприятием.</w:t>
      </w:r>
    </w:p>
    <w:p w14:paraId="7311AC75" w14:textId="77777777" w:rsidR="006F5F05" w:rsidRDefault="00734B8E" w:rsidP="006F5F05">
      <w:pPr>
        <w:ind w:firstLine="709"/>
        <w:jc w:val="both"/>
        <w:rPr>
          <w:rFonts w:ascii="Times New Roman" w:hAnsi="Times New Roman" w:cs="Times New Roman"/>
          <w:sz w:val="28"/>
          <w:szCs w:val="28"/>
        </w:rPr>
      </w:pPr>
      <w:r w:rsidRPr="00D304FC">
        <w:rPr>
          <w:rFonts w:ascii="Times New Roman" w:hAnsi="Times New Roman" w:cs="Times New Roman"/>
          <w:sz w:val="28"/>
          <w:szCs w:val="28"/>
        </w:rPr>
        <w:t>В</w:t>
      </w:r>
      <w:r w:rsidR="004E3908" w:rsidRPr="00D304FC">
        <w:rPr>
          <w:rFonts w:ascii="Times New Roman" w:hAnsi="Times New Roman" w:cs="Times New Roman"/>
          <w:sz w:val="28"/>
          <w:szCs w:val="28"/>
        </w:rPr>
        <w:t>о-</w:t>
      </w:r>
      <w:r w:rsidRPr="00D304FC">
        <w:rPr>
          <w:rFonts w:ascii="Times New Roman" w:hAnsi="Times New Roman" w:cs="Times New Roman"/>
          <w:sz w:val="28"/>
          <w:szCs w:val="28"/>
        </w:rPr>
        <w:t>вторых</w:t>
      </w:r>
      <w:r w:rsidR="004E3908" w:rsidRPr="00D304FC">
        <w:rPr>
          <w:rFonts w:ascii="Times New Roman" w:hAnsi="Times New Roman" w:cs="Times New Roman"/>
          <w:sz w:val="28"/>
          <w:szCs w:val="28"/>
        </w:rPr>
        <w:t xml:space="preserve">, </w:t>
      </w:r>
      <w:r w:rsidR="007F3B08" w:rsidRPr="00D304FC">
        <w:rPr>
          <w:rFonts w:ascii="Times New Roman" w:hAnsi="Times New Roman" w:cs="Times New Roman"/>
          <w:sz w:val="28"/>
          <w:szCs w:val="28"/>
        </w:rPr>
        <w:t>переход на повсеместное использования облачных технологий</w:t>
      </w:r>
      <w:r w:rsidR="00554B9E" w:rsidRPr="00D304FC">
        <w:rPr>
          <w:rFonts w:ascii="Times New Roman" w:hAnsi="Times New Roman" w:cs="Times New Roman"/>
          <w:sz w:val="28"/>
          <w:szCs w:val="28"/>
        </w:rPr>
        <w:t xml:space="preserve"> для хранения и передачи информации</w:t>
      </w:r>
      <w:r w:rsidR="0055689E" w:rsidRPr="00D304FC">
        <w:rPr>
          <w:rFonts w:ascii="Times New Roman" w:hAnsi="Times New Roman" w:cs="Times New Roman"/>
          <w:sz w:val="28"/>
          <w:szCs w:val="28"/>
        </w:rPr>
        <w:t>. Это позволяет</w:t>
      </w:r>
      <w:r w:rsidR="00554B9E" w:rsidRPr="00D304FC">
        <w:rPr>
          <w:rFonts w:ascii="Times New Roman" w:hAnsi="Times New Roman" w:cs="Times New Roman"/>
          <w:sz w:val="28"/>
          <w:szCs w:val="28"/>
        </w:rPr>
        <w:t xml:space="preserve"> осуществл</w:t>
      </w:r>
      <w:r w:rsidR="0055689E" w:rsidRPr="00D304FC">
        <w:rPr>
          <w:rFonts w:ascii="Times New Roman" w:hAnsi="Times New Roman" w:cs="Times New Roman"/>
          <w:sz w:val="28"/>
          <w:szCs w:val="28"/>
        </w:rPr>
        <w:t>ять</w:t>
      </w:r>
      <w:r w:rsidR="00554B9E" w:rsidRPr="00D304FC">
        <w:rPr>
          <w:rFonts w:ascii="Times New Roman" w:hAnsi="Times New Roman" w:cs="Times New Roman"/>
          <w:sz w:val="28"/>
          <w:szCs w:val="28"/>
        </w:rPr>
        <w:t xml:space="preserve"> совместн</w:t>
      </w:r>
      <w:r w:rsidR="0055689E" w:rsidRPr="00D304FC">
        <w:rPr>
          <w:rFonts w:ascii="Times New Roman" w:hAnsi="Times New Roman" w:cs="Times New Roman"/>
          <w:sz w:val="28"/>
          <w:szCs w:val="28"/>
        </w:rPr>
        <w:t>ую</w:t>
      </w:r>
      <w:r w:rsidR="00554B9E" w:rsidRPr="00D304FC">
        <w:rPr>
          <w:rFonts w:ascii="Times New Roman" w:hAnsi="Times New Roman" w:cs="Times New Roman"/>
          <w:sz w:val="28"/>
          <w:szCs w:val="28"/>
        </w:rPr>
        <w:t xml:space="preserve"> </w:t>
      </w:r>
      <w:r w:rsidR="00A85AA5" w:rsidRPr="00D304FC">
        <w:rPr>
          <w:rFonts w:ascii="Times New Roman" w:hAnsi="Times New Roman" w:cs="Times New Roman"/>
          <w:sz w:val="28"/>
          <w:szCs w:val="28"/>
        </w:rPr>
        <w:t>синхронн</w:t>
      </w:r>
      <w:r w:rsidR="0055689E" w:rsidRPr="00D304FC">
        <w:rPr>
          <w:rFonts w:ascii="Times New Roman" w:hAnsi="Times New Roman" w:cs="Times New Roman"/>
          <w:sz w:val="28"/>
          <w:szCs w:val="28"/>
        </w:rPr>
        <w:t>ую</w:t>
      </w:r>
      <w:r w:rsidR="00A85AA5" w:rsidRPr="00D304FC">
        <w:rPr>
          <w:rFonts w:ascii="Times New Roman" w:hAnsi="Times New Roman" w:cs="Times New Roman"/>
          <w:sz w:val="28"/>
          <w:szCs w:val="28"/>
        </w:rPr>
        <w:t xml:space="preserve"> </w:t>
      </w:r>
      <w:r w:rsidR="00554B9E" w:rsidRPr="00D304FC">
        <w:rPr>
          <w:rFonts w:ascii="Times New Roman" w:hAnsi="Times New Roman" w:cs="Times New Roman"/>
          <w:sz w:val="28"/>
          <w:szCs w:val="28"/>
        </w:rPr>
        <w:t>работы над проектом специалистов из разных отделов</w:t>
      </w:r>
      <w:r w:rsidR="0055689E" w:rsidRPr="00D304FC">
        <w:rPr>
          <w:rFonts w:ascii="Times New Roman" w:hAnsi="Times New Roman" w:cs="Times New Roman"/>
          <w:sz w:val="28"/>
          <w:szCs w:val="28"/>
        </w:rPr>
        <w:t xml:space="preserve"> и позволяет</w:t>
      </w:r>
      <w:r w:rsidR="00A85AA5" w:rsidRPr="00D304FC">
        <w:rPr>
          <w:rFonts w:ascii="Times New Roman" w:hAnsi="Times New Roman" w:cs="Times New Roman"/>
          <w:sz w:val="28"/>
          <w:szCs w:val="28"/>
        </w:rPr>
        <w:t xml:space="preserve"> отказ</w:t>
      </w:r>
      <w:r w:rsidR="0055689E" w:rsidRPr="00D304FC">
        <w:rPr>
          <w:rFonts w:ascii="Times New Roman" w:hAnsi="Times New Roman" w:cs="Times New Roman"/>
          <w:sz w:val="28"/>
          <w:szCs w:val="28"/>
        </w:rPr>
        <w:t>аться</w:t>
      </w:r>
      <w:r w:rsidR="00A85AA5" w:rsidRPr="00D304FC">
        <w:rPr>
          <w:rFonts w:ascii="Times New Roman" w:hAnsi="Times New Roman" w:cs="Times New Roman"/>
          <w:sz w:val="28"/>
          <w:szCs w:val="28"/>
        </w:rPr>
        <w:t xml:space="preserve"> от твердых носителей информации во всех бизнес процессах на предприятии</w:t>
      </w:r>
      <w:r w:rsidR="0055689E" w:rsidRPr="00D304FC">
        <w:rPr>
          <w:rFonts w:ascii="Times New Roman" w:hAnsi="Times New Roman" w:cs="Times New Roman"/>
          <w:sz w:val="28"/>
          <w:szCs w:val="28"/>
        </w:rPr>
        <w:t>, а также перевести существенную часть сотрудников на удаленную схему работы. Таким образом, переход в облачную среду позволяет существенно сократить затраты и издержки предприятия (временные, трудовые, материальные)</w:t>
      </w:r>
      <w:r w:rsidR="009D3B61" w:rsidRPr="00D304FC">
        <w:rPr>
          <w:rFonts w:ascii="Times New Roman" w:hAnsi="Times New Roman" w:cs="Times New Roman"/>
          <w:sz w:val="28"/>
          <w:szCs w:val="28"/>
        </w:rPr>
        <w:t xml:space="preserve"> и формирует новые привычки цифрового социального взаимодействия</w:t>
      </w:r>
      <w:r w:rsidR="008678FB" w:rsidRPr="00D304FC">
        <w:rPr>
          <w:rFonts w:ascii="Times New Roman" w:hAnsi="Times New Roman" w:cs="Times New Roman"/>
          <w:sz w:val="28"/>
          <w:szCs w:val="28"/>
        </w:rPr>
        <w:t xml:space="preserve"> внутри коллектива:</w:t>
      </w:r>
      <w:r w:rsidR="009D3B61" w:rsidRPr="00D304FC">
        <w:rPr>
          <w:rFonts w:ascii="Times New Roman" w:hAnsi="Times New Roman" w:cs="Times New Roman"/>
          <w:sz w:val="28"/>
          <w:szCs w:val="28"/>
        </w:rPr>
        <w:t xml:space="preserve"> без личного присутствия</w:t>
      </w:r>
      <w:r w:rsidR="008678FB" w:rsidRPr="00D304FC">
        <w:rPr>
          <w:rFonts w:ascii="Times New Roman" w:hAnsi="Times New Roman" w:cs="Times New Roman"/>
          <w:sz w:val="28"/>
          <w:szCs w:val="28"/>
        </w:rPr>
        <w:t>, посредством современных гаджетов</w:t>
      </w:r>
      <w:r w:rsidR="009D3B61" w:rsidRPr="00D304FC">
        <w:rPr>
          <w:rFonts w:ascii="Times New Roman" w:hAnsi="Times New Roman" w:cs="Times New Roman"/>
          <w:sz w:val="28"/>
          <w:szCs w:val="28"/>
        </w:rPr>
        <w:t xml:space="preserve">. </w:t>
      </w:r>
    </w:p>
    <w:p w14:paraId="0811ED8F" w14:textId="77777777" w:rsidR="006F5F05" w:rsidRDefault="003F2561" w:rsidP="006F5F05">
      <w:pPr>
        <w:ind w:firstLine="709"/>
        <w:jc w:val="both"/>
        <w:rPr>
          <w:rFonts w:ascii="Times New Roman" w:hAnsi="Times New Roman" w:cs="Times New Roman"/>
          <w:sz w:val="28"/>
          <w:szCs w:val="28"/>
        </w:rPr>
      </w:pPr>
      <w:r w:rsidRPr="00D304FC">
        <w:rPr>
          <w:rFonts w:ascii="Times New Roman" w:hAnsi="Times New Roman" w:cs="Times New Roman"/>
          <w:sz w:val="28"/>
          <w:szCs w:val="28"/>
        </w:rPr>
        <w:t>Облачные технологии представляют собой инструмент для предоставления информационно-коммуникационных услуг по запросу пользователя посредством сетевого соединения с удаленным сервером. Такая структурная организация позволяет выстроить общую для многих пользователей систему хранения, п</w:t>
      </w:r>
      <w:r w:rsidR="000F0816" w:rsidRPr="00D304FC">
        <w:rPr>
          <w:rFonts w:ascii="Times New Roman" w:hAnsi="Times New Roman" w:cs="Times New Roman"/>
          <w:sz w:val="28"/>
          <w:szCs w:val="28"/>
        </w:rPr>
        <w:t xml:space="preserve">ередачи и обработки информации, что, в конечном итоге, формирует более удобную и эффективную среду работы с информацией, чем традиционный подход, когда каждый сотрудник предприятия делает свою работу и её хранит результаты на собственном персональном компьютере. </w:t>
      </w:r>
    </w:p>
    <w:p w14:paraId="32D32D8A" w14:textId="77777777" w:rsidR="006F5F05" w:rsidRDefault="00FD739F" w:rsidP="006F5F05">
      <w:pPr>
        <w:ind w:firstLine="709"/>
        <w:jc w:val="both"/>
        <w:rPr>
          <w:rFonts w:ascii="Times New Roman" w:hAnsi="Times New Roman" w:cs="Times New Roman"/>
          <w:sz w:val="28"/>
          <w:szCs w:val="28"/>
        </w:rPr>
      </w:pPr>
      <w:r w:rsidRPr="00D304FC">
        <w:rPr>
          <w:rFonts w:ascii="Times New Roman" w:hAnsi="Times New Roman" w:cs="Times New Roman"/>
          <w:sz w:val="28"/>
          <w:szCs w:val="28"/>
        </w:rPr>
        <w:t>Очевидно, что</w:t>
      </w:r>
      <w:r w:rsidR="008A44C3" w:rsidRPr="00D304FC">
        <w:rPr>
          <w:rFonts w:ascii="Times New Roman" w:hAnsi="Times New Roman" w:cs="Times New Roman"/>
          <w:sz w:val="28"/>
          <w:szCs w:val="28"/>
        </w:rPr>
        <w:t xml:space="preserve"> внедрение больших данных</w:t>
      </w:r>
      <w:r w:rsidRPr="00D304FC">
        <w:rPr>
          <w:rFonts w:ascii="Times New Roman" w:hAnsi="Times New Roman" w:cs="Times New Roman"/>
          <w:sz w:val="28"/>
          <w:szCs w:val="28"/>
        </w:rPr>
        <w:t xml:space="preserve"> </w:t>
      </w:r>
      <w:r w:rsidR="008A44C3" w:rsidRPr="00D304FC">
        <w:rPr>
          <w:rFonts w:ascii="Times New Roman" w:hAnsi="Times New Roman" w:cs="Times New Roman"/>
          <w:sz w:val="28"/>
          <w:szCs w:val="28"/>
        </w:rPr>
        <w:t xml:space="preserve">и </w:t>
      </w:r>
      <w:r w:rsidRPr="00D304FC">
        <w:rPr>
          <w:rFonts w:ascii="Times New Roman" w:hAnsi="Times New Roman" w:cs="Times New Roman"/>
          <w:sz w:val="28"/>
          <w:szCs w:val="28"/>
        </w:rPr>
        <w:t>перевод хозяйственных процессов на предприятиях</w:t>
      </w:r>
      <w:r w:rsidR="00D96CBB" w:rsidRPr="00D304FC">
        <w:rPr>
          <w:rFonts w:ascii="Times New Roman" w:hAnsi="Times New Roman" w:cs="Times New Roman"/>
          <w:sz w:val="28"/>
          <w:szCs w:val="28"/>
        </w:rPr>
        <w:t xml:space="preserve"> в цифровую среду имеет</w:t>
      </w:r>
      <w:r w:rsidRPr="00D304FC">
        <w:rPr>
          <w:rFonts w:ascii="Times New Roman" w:hAnsi="Times New Roman" w:cs="Times New Roman"/>
          <w:sz w:val="28"/>
          <w:szCs w:val="28"/>
        </w:rPr>
        <w:t xml:space="preserve"> социальные последствия.</w:t>
      </w:r>
      <w:r w:rsidR="00DE690F" w:rsidRPr="00D304FC">
        <w:rPr>
          <w:rFonts w:ascii="Times New Roman" w:hAnsi="Times New Roman" w:cs="Times New Roman"/>
          <w:sz w:val="28"/>
          <w:szCs w:val="28"/>
        </w:rPr>
        <w:t xml:space="preserve"> Ц</w:t>
      </w:r>
      <w:r w:rsidR="00DE311F" w:rsidRPr="00D304FC">
        <w:rPr>
          <w:rFonts w:ascii="Times New Roman" w:hAnsi="Times New Roman" w:cs="Times New Roman"/>
          <w:sz w:val="28"/>
          <w:szCs w:val="28"/>
        </w:rPr>
        <w:t>ифровой формат социального взаимодействия фундаментально трансформирует</w:t>
      </w:r>
      <w:r w:rsidR="009017F0" w:rsidRPr="00D304FC">
        <w:rPr>
          <w:rFonts w:ascii="Times New Roman" w:hAnsi="Times New Roman" w:cs="Times New Roman"/>
          <w:sz w:val="28"/>
          <w:szCs w:val="28"/>
        </w:rPr>
        <w:t xml:space="preserve"> содержания и формы</w:t>
      </w:r>
      <w:r w:rsidR="00DE311F" w:rsidRPr="00D304FC">
        <w:rPr>
          <w:rFonts w:ascii="Times New Roman" w:hAnsi="Times New Roman" w:cs="Times New Roman"/>
          <w:sz w:val="28"/>
          <w:szCs w:val="28"/>
        </w:rPr>
        <w:t xml:space="preserve"> традиционны</w:t>
      </w:r>
      <w:r w:rsidR="009017F0" w:rsidRPr="00D304FC">
        <w:rPr>
          <w:rFonts w:ascii="Times New Roman" w:hAnsi="Times New Roman" w:cs="Times New Roman"/>
          <w:sz w:val="28"/>
          <w:szCs w:val="28"/>
        </w:rPr>
        <w:t>х</w:t>
      </w:r>
      <w:r w:rsidR="00DE311F" w:rsidRPr="00D304FC">
        <w:rPr>
          <w:rFonts w:ascii="Times New Roman" w:hAnsi="Times New Roman" w:cs="Times New Roman"/>
          <w:sz w:val="28"/>
          <w:szCs w:val="28"/>
        </w:rPr>
        <w:t xml:space="preserve"> проц</w:t>
      </w:r>
      <w:r w:rsidR="009017F0" w:rsidRPr="00D304FC">
        <w:rPr>
          <w:rFonts w:ascii="Times New Roman" w:hAnsi="Times New Roman" w:cs="Times New Roman"/>
          <w:sz w:val="28"/>
          <w:szCs w:val="28"/>
        </w:rPr>
        <w:t>ессов</w:t>
      </w:r>
      <w:r w:rsidR="00F846A6" w:rsidRPr="00D304FC">
        <w:rPr>
          <w:rFonts w:ascii="Times New Roman" w:hAnsi="Times New Roman" w:cs="Times New Roman"/>
          <w:sz w:val="28"/>
          <w:szCs w:val="28"/>
        </w:rPr>
        <w:t xml:space="preserve"> общения, контактирования, </w:t>
      </w:r>
      <w:r w:rsidR="00DE311F" w:rsidRPr="00D304FC">
        <w:rPr>
          <w:rFonts w:ascii="Times New Roman" w:hAnsi="Times New Roman" w:cs="Times New Roman"/>
          <w:sz w:val="28"/>
          <w:szCs w:val="28"/>
        </w:rPr>
        <w:t>выстраивания взаи</w:t>
      </w:r>
      <w:r w:rsidR="00F846A6" w:rsidRPr="00D304FC">
        <w:rPr>
          <w:rFonts w:ascii="Times New Roman" w:hAnsi="Times New Roman" w:cs="Times New Roman"/>
          <w:sz w:val="28"/>
          <w:szCs w:val="28"/>
        </w:rPr>
        <w:t>моотношений и контроля в рабочем коллективе предприятия</w:t>
      </w:r>
      <w:r w:rsidR="00DE311F" w:rsidRPr="00D304FC">
        <w:rPr>
          <w:rFonts w:ascii="Times New Roman" w:hAnsi="Times New Roman" w:cs="Times New Roman"/>
          <w:sz w:val="28"/>
          <w:szCs w:val="28"/>
        </w:rPr>
        <w:t>.</w:t>
      </w:r>
    </w:p>
    <w:p w14:paraId="6A86CF83" w14:textId="77777777" w:rsidR="006F5F05" w:rsidRDefault="00B02A4E" w:rsidP="006F5F05">
      <w:pPr>
        <w:ind w:firstLine="709"/>
        <w:jc w:val="both"/>
        <w:rPr>
          <w:rFonts w:ascii="Times New Roman" w:hAnsi="Times New Roman" w:cs="Times New Roman"/>
          <w:sz w:val="28"/>
          <w:szCs w:val="28"/>
        </w:rPr>
      </w:pPr>
      <w:r w:rsidRPr="00D304FC">
        <w:rPr>
          <w:rFonts w:ascii="Times New Roman" w:hAnsi="Times New Roman" w:cs="Times New Roman"/>
          <w:sz w:val="28"/>
          <w:szCs w:val="28"/>
        </w:rPr>
        <w:t xml:space="preserve">Новые методы социального взаимодействия влияют на саму структуру общества в целом, и на систему взаимоотношений внутри коллективов на предприятиях. </w:t>
      </w:r>
      <w:r w:rsidR="00515443" w:rsidRPr="00D304FC">
        <w:rPr>
          <w:rFonts w:ascii="Times New Roman" w:hAnsi="Times New Roman" w:cs="Times New Roman"/>
          <w:sz w:val="28"/>
          <w:szCs w:val="28"/>
        </w:rPr>
        <w:t xml:space="preserve">В цифровой век изменилось наше мировосприятия, осознание себя в социуме. Например, всё чаще можно встретить людей, уставившихся в свои мобильные телефоны или планшеты, занятых своими делами и не замечающих никого вокруг. Некоторые из них </w:t>
      </w:r>
      <w:r w:rsidR="00CA7FDD" w:rsidRPr="00D304FC">
        <w:rPr>
          <w:rFonts w:ascii="Times New Roman" w:hAnsi="Times New Roman" w:cs="Times New Roman"/>
          <w:sz w:val="28"/>
          <w:szCs w:val="28"/>
        </w:rPr>
        <w:t>надевают</w:t>
      </w:r>
      <w:r w:rsidR="00515443" w:rsidRPr="00D304FC">
        <w:rPr>
          <w:rFonts w:ascii="Times New Roman" w:hAnsi="Times New Roman" w:cs="Times New Roman"/>
          <w:sz w:val="28"/>
          <w:szCs w:val="28"/>
        </w:rPr>
        <w:t xml:space="preserve"> наушники, не желая, чтобы их беспокоили или втягивали в разговор.</w:t>
      </w:r>
      <w:r w:rsidR="00D3413E" w:rsidRPr="00D304FC">
        <w:rPr>
          <w:rFonts w:ascii="Times New Roman" w:hAnsi="Times New Roman" w:cs="Times New Roman"/>
          <w:sz w:val="28"/>
          <w:szCs w:val="28"/>
        </w:rPr>
        <w:t xml:space="preserve"> </w:t>
      </w:r>
      <w:r w:rsidR="00515443" w:rsidRPr="00D304FC">
        <w:rPr>
          <w:rFonts w:ascii="Times New Roman" w:hAnsi="Times New Roman" w:cs="Times New Roman"/>
          <w:sz w:val="28"/>
          <w:szCs w:val="28"/>
        </w:rPr>
        <w:t xml:space="preserve">Это неудивительно, учитывая, что недавние исследования показывают, что в среднем человек проводит за своим мобильным устройством </w:t>
      </w:r>
      <w:r w:rsidR="00D3413E" w:rsidRPr="00D304FC">
        <w:rPr>
          <w:rFonts w:ascii="Times New Roman" w:hAnsi="Times New Roman" w:cs="Times New Roman"/>
          <w:sz w:val="28"/>
          <w:szCs w:val="28"/>
        </w:rPr>
        <w:t>около 7 часов</w:t>
      </w:r>
      <w:r w:rsidR="00515443" w:rsidRPr="00D304FC">
        <w:rPr>
          <w:rFonts w:ascii="Times New Roman" w:hAnsi="Times New Roman" w:cs="Times New Roman"/>
          <w:sz w:val="28"/>
          <w:szCs w:val="28"/>
        </w:rPr>
        <w:t xml:space="preserve"> каждый день</w:t>
      </w:r>
      <w:r w:rsidR="00D3413E" w:rsidRPr="00D304FC">
        <w:rPr>
          <w:rFonts w:ascii="Times New Roman" w:hAnsi="Times New Roman" w:cs="Times New Roman"/>
          <w:sz w:val="28"/>
          <w:szCs w:val="28"/>
        </w:rPr>
        <w:t xml:space="preserve"> [</w:t>
      </w:r>
      <w:r w:rsidR="00D974B8" w:rsidRPr="00D304FC">
        <w:rPr>
          <w:rFonts w:ascii="Times New Roman" w:hAnsi="Times New Roman" w:cs="Times New Roman"/>
          <w:sz w:val="28"/>
          <w:szCs w:val="28"/>
        </w:rPr>
        <w:t>7</w:t>
      </w:r>
      <w:r w:rsidR="005859DA" w:rsidRPr="00D304FC">
        <w:rPr>
          <w:rFonts w:ascii="Times New Roman" w:hAnsi="Times New Roman" w:cs="Times New Roman"/>
          <w:sz w:val="28"/>
          <w:szCs w:val="28"/>
        </w:rPr>
        <w:t>].</w:t>
      </w:r>
      <w:r w:rsidR="00515443" w:rsidRPr="00D304FC">
        <w:rPr>
          <w:rFonts w:ascii="Times New Roman" w:hAnsi="Times New Roman" w:cs="Times New Roman"/>
          <w:sz w:val="28"/>
          <w:szCs w:val="28"/>
        </w:rPr>
        <w:t xml:space="preserve"> Смартфоны и </w:t>
      </w:r>
      <w:r w:rsidR="00E061CD" w:rsidRPr="00D304FC">
        <w:rPr>
          <w:rFonts w:ascii="Times New Roman" w:hAnsi="Times New Roman" w:cs="Times New Roman"/>
          <w:sz w:val="28"/>
          <w:szCs w:val="28"/>
        </w:rPr>
        <w:t>переносные гаджеты</w:t>
      </w:r>
      <w:r w:rsidR="00515443" w:rsidRPr="00D304FC">
        <w:rPr>
          <w:rFonts w:ascii="Times New Roman" w:hAnsi="Times New Roman" w:cs="Times New Roman"/>
          <w:sz w:val="28"/>
          <w:szCs w:val="28"/>
        </w:rPr>
        <w:t xml:space="preserve"> постоянно разрабатываются и модернизируются, чтобы </w:t>
      </w:r>
      <w:r w:rsidR="00515443" w:rsidRPr="00D304FC">
        <w:rPr>
          <w:rFonts w:ascii="Times New Roman" w:hAnsi="Times New Roman" w:cs="Times New Roman"/>
          <w:sz w:val="28"/>
          <w:szCs w:val="28"/>
        </w:rPr>
        <w:lastRenderedPageBreak/>
        <w:t xml:space="preserve">люди могли носить их с </w:t>
      </w:r>
      <w:r w:rsidR="00E061CD" w:rsidRPr="00D304FC">
        <w:rPr>
          <w:rFonts w:ascii="Times New Roman" w:hAnsi="Times New Roman" w:cs="Times New Roman"/>
          <w:sz w:val="28"/>
          <w:szCs w:val="28"/>
        </w:rPr>
        <w:t>собой, где бы они ни находились. Таким образом, в</w:t>
      </w:r>
      <w:r w:rsidR="00515443" w:rsidRPr="00D304FC">
        <w:rPr>
          <w:rFonts w:ascii="Times New Roman" w:hAnsi="Times New Roman" w:cs="Times New Roman"/>
          <w:sz w:val="28"/>
          <w:szCs w:val="28"/>
        </w:rPr>
        <w:t>место того чтобы наслаждаться обыденными аспектами повседневной жизни, мы стараемся как можно больше оставаться в Сети.</w:t>
      </w:r>
    </w:p>
    <w:p w14:paraId="50D3C043" w14:textId="77777777" w:rsidR="006F5F05" w:rsidRDefault="00E061CD" w:rsidP="006F5F05">
      <w:pPr>
        <w:ind w:firstLine="709"/>
        <w:jc w:val="both"/>
        <w:rPr>
          <w:rFonts w:ascii="Times New Roman" w:hAnsi="Times New Roman" w:cs="Times New Roman"/>
          <w:sz w:val="28"/>
          <w:szCs w:val="28"/>
        </w:rPr>
      </w:pPr>
      <w:r w:rsidRPr="00D304FC">
        <w:rPr>
          <w:rFonts w:ascii="Times New Roman" w:hAnsi="Times New Roman" w:cs="Times New Roman"/>
          <w:sz w:val="28"/>
          <w:szCs w:val="28"/>
        </w:rPr>
        <w:t>Сегодня большинство процессов социализации переходят в электронный формат: на предприятиях создаются общие чаты для работников, процесс коммуникации между подразделениями протекает посредством мессенджеров, взаимодействие с внешней средой (партнерами, государственными структурами и т.д.) происходит на различных социальных платформах в сети Интернет, оттуда же предприятия получают обратную связь от клиентов.</w:t>
      </w:r>
    </w:p>
    <w:p w14:paraId="6683A4DA" w14:textId="77777777" w:rsidR="006F5F05" w:rsidRDefault="000E7EA6" w:rsidP="006F5F05">
      <w:pPr>
        <w:ind w:firstLine="709"/>
        <w:jc w:val="both"/>
        <w:rPr>
          <w:rFonts w:ascii="Times New Roman" w:hAnsi="Times New Roman" w:cs="Times New Roman"/>
          <w:sz w:val="28"/>
          <w:szCs w:val="28"/>
        </w:rPr>
      </w:pPr>
      <w:r w:rsidRPr="00D304FC">
        <w:rPr>
          <w:rFonts w:ascii="Times New Roman" w:hAnsi="Times New Roman" w:cs="Times New Roman"/>
          <w:sz w:val="28"/>
          <w:szCs w:val="28"/>
        </w:rPr>
        <w:t xml:space="preserve">Новые привычки поведения требуют адаптации социальных механизмов управления на предприятиях. </w:t>
      </w:r>
      <w:r w:rsidR="00E061CD" w:rsidRPr="00D304FC">
        <w:rPr>
          <w:rFonts w:ascii="Times New Roman" w:hAnsi="Times New Roman" w:cs="Times New Roman"/>
          <w:sz w:val="28"/>
          <w:szCs w:val="28"/>
        </w:rPr>
        <w:t xml:space="preserve">Всё больше компаний прилагают усилия, чтобы регулировать поведение сотрудников не только в реальной жизни, но и при виртуальном взаимодействии. </w:t>
      </w:r>
      <w:r w:rsidR="001F5299" w:rsidRPr="00D304FC">
        <w:rPr>
          <w:rFonts w:ascii="Times New Roman" w:hAnsi="Times New Roman" w:cs="Times New Roman"/>
          <w:sz w:val="28"/>
          <w:szCs w:val="28"/>
        </w:rPr>
        <w:t xml:space="preserve">Цифровой формат социального взаимодействия предоставляет возможность анализировать все аспекты коммуникации и контактирования с использованием больших данных и программ обработки информации. </w:t>
      </w:r>
      <w:r w:rsidR="00977A0B" w:rsidRPr="00D304FC">
        <w:rPr>
          <w:rFonts w:ascii="Times New Roman" w:hAnsi="Times New Roman" w:cs="Times New Roman"/>
          <w:sz w:val="28"/>
          <w:szCs w:val="28"/>
        </w:rPr>
        <w:t xml:space="preserve">По мере накопления и анализа данных о социальном взаимодействии внутри предприятия и со внешней средой, вырисовываются наиболее продуктивные стратегии и формы организации </w:t>
      </w:r>
      <w:r w:rsidR="00D637D1" w:rsidRPr="00D304FC">
        <w:rPr>
          <w:rFonts w:ascii="Times New Roman" w:hAnsi="Times New Roman" w:cs="Times New Roman"/>
          <w:sz w:val="28"/>
          <w:szCs w:val="28"/>
        </w:rPr>
        <w:t>коммуникации, хозяйственных процессов, координации работы, чтобы исключить неэффективные с точки зрения бизнеса подходы к структурированию деятельности, конфликтные ситуации среди сотрудников, создать благоприятную атмосферу, способствующую повышению производительности предприятия.</w:t>
      </w:r>
    </w:p>
    <w:p w14:paraId="63582938" w14:textId="77777777" w:rsidR="006F5F05" w:rsidRDefault="00C60DB6" w:rsidP="006F5F05">
      <w:pPr>
        <w:ind w:firstLine="709"/>
        <w:jc w:val="both"/>
        <w:rPr>
          <w:rFonts w:ascii="Times New Roman" w:hAnsi="Times New Roman" w:cs="Times New Roman"/>
          <w:sz w:val="28"/>
          <w:szCs w:val="28"/>
        </w:rPr>
      </w:pPr>
      <w:r w:rsidRPr="00D304FC">
        <w:rPr>
          <w:rFonts w:ascii="Times New Roman" w:hAnsi="Times New Roman" w:cs="Times New Roman"/>
          <w:sz w:val="28"/>
          <w:szCs w:val="28"/>
        </w:rPr>
        <w:t>Существуют и менее очевидные последствия внедрения</w:t>
      </w:r>
      <w:r w:rsidR="00250A6E" w:rsidRPr="00D304FC">
        <w:rPr>
          <w:rFonts w:ascii="Times New Roman" w:hAnsi="Times New Roman" w:cs="Times New Roman"/>
          <w:sz w:val="28"/>
          <w:szCs w:val="28"/>
        </w:rPr>
        <w:t xml:space="preserve"> больших данных и</w:t>
      </w:r>
      <w:r w:rsidRPr="00D304FC">
        <w:rPr>
          <w:rFonts w:ascii="Times New Roman" w:hAnsi="Times New Roman" w:cs="Times New Roman"/>
          <w:sz w:val="28"/>
          <w:szCs w:val="28"/>
        </w:rPr>
        <w:t xml:space="preserve"> облачных технологий. Например, совместная работы разных специалистов над одной задачей, как правило, повышает продуктивность не только всей команды, но и каждого в отдельности. Коллективное участие в решение общей задачи повышает вовлеченность сотрудников, обостряет чувство ответственности за результат собственной работы и как следствие успешной реализации всего проекта. Облачные технологию позволяют получить доступ к </w:t>
      </w:r>
      <w:r w:rsidR="008D0C3A" w:rsidRPr="00D304FC">
        <w:rPr>
          <w:rFonts w:ascii="Times New Roman" w:hAnsi="Times New Roman" w:cs="Times New Roman"/>
          <w:sz w:val="28"/>
          <w:szCs w:val="28"/>
        </w:rPr>
        <w:t>рабочим задачам из любого места, на различных электронных устройствах, что делает рабочие задачи более доступными и предоставляет большую свободу выбора</w:t>
      </w:r>
      <w:r w:rsidR="00CE0DDC" w:rsidRPr="00D304FC">
        <w:rPr>
          <w:rFonts w:ascii="Times New Roman" w:hAnsi="Times New Roman" w:cs="Times New Roman"/>
          <w:sz w:val="28"/>
          <w:szCs w:val="28"/>
        </w:rPr>
        <w:t xml:space="preserve"> сотрудникам предприятия, которые сами определяют</w:t>
      </w:r>
      <w:r w:rsidR="009C197B" w:rsidRPr="00D304FC">
        <w:rPr>
          <w:rFonts w:ascii="Times New Roman" w:hAnsi="Times New Roman" w:cs="Times New Roman"/>
          <w:sz w:val="28"/>
          <w:szCs w:val="28"/>
        </w:rPr>
        <w:t>,</w:t>
      </w:r>
      <w:r w:rsidR="00CE0DDC" w:rsidRPr="00D304FC">
        <w:rPr>
          <w:rFonts w:ascii="Times New Roman" w:hAnsi="Times New Roman" w:cs="Times New Roman"/>
          <w:sz w:val="28"/>
          <w:szCs w:val="28"/>
        </w:rPr>
        <w:t xml:space="preserve"> когда и где они </w:t>
      </w:r>
      <w:r w:rsidR="009C197B" w:rsidRPr="00D304FC">
        <w:rPr>
          <w:rFonts w:ascii="Times New Roman" w:hAnsi="Times New Roman" w:cs="Times New Roman"/>
          <w:sz w:val="28"/>
          <w:szCs w:val="28"/>
        </w:rPr>
        <w:t>выполняют свои должностные обязанности</w:t>
      </w:r>
      <w:r w:rsidR="008D0C3A" w:rsidRPr="00D304FC">
        <w:rPr>
          <w:rFonts w:ascii="Times New Roman" w:hAnsi="Times New Roman" w:cs="Times New Roman"/>
          <w:sz w:val="28"/>
          <w:szCs w:val="28"/>
        </w:rPr>
        <w:t xml:space="preserve">. </w:t>
      </w:r>
    </w:p>
    <w:p w14:paraId="48322402" w14:textId="77777777" w:rsidR="006F5F05" w:rsidRDefault="00E36E56" w:rsidP="006F5F05">
      <w:pPr>
        <w:ind w:firstLine="709"/>
        <w:jc w:val="both"/>
        <w:rPr>
          <w:rFonts w:ascii="Times New Roman" w:hAnsi="Times New Roman" w:cs="Times New Roman"/>
          <w:sz w:val="28"/>
          <w:szCs w:val="28"/>
        </w:rPr>
      </w:pPr>
      <w:r w:rsidRPr="00D304FC">
        <w:rPr>
          <w:rFonts w:ascii="Times New Roman" w:hAnsi="Times New Roman" w:cs="Times New Roman"/>
          <w:sz w:val="28"/>
          <w:szCs w:val="28"/>
        </w:rPr>
        <w:t xml:space="preserve">Приведённые выше примеры подтверждают тезис автора о том, что внедрение инновационных цифровых технологий на предприятиях позволяет наиболее полно раскрыть интеллектуальный потенциала работников и способствует формированию принципиально новой парадигмы социально-трудовых отношений. </w:t>
      </w:r>
      <w:r w:rsidR="0054023A" w:rsidRPr="00D304FC">
        <w:rPr>
          <w:rFonts w:ascii="Times New Roman" w:hAnsi="Times New Roman" w:cs="Times New Roman"/>
          <w:sz w:val="28"/>
          <w:szCs w:val="28"/>
        </w:rPr>
        <w:t xml:space="preserve">Стоит отметить, что последствия столь </w:t>
      </w:r>
      <w:r w:rsidR="0054023A" w:rsidRPr="00D304FC">
        <w:rPr>
          <w:rFonts w:ascii="Times New Roman" w:hAnsi="Times New Roman" w:cs="Times New Roman"/>
          <w:sz w:val="28"/>
          <w:szCs w:val="28"/>
        </w:rPr>
        <w:lastRenderedPageBreak/>
        <w:t xml:space="preserve">фундаментальных преобразований, имеют далеко идущие последствия, </w:t>
      </w:r>
      <w:r w:rsidR="00452397" w:rsidRPr="00D304FC">
        <w:rPr>
          <w:rFonts w:ascii="Times New Roman" w:hAnsi="Times New Roman" w:cs="Times New Roman"/>
          <w:sz w:val="28"/>
          <w:szCs w:val="28"/>
        </w:rPr>
        <w:t>которые представляют собой объект будущих научных исследований</w:t>
      </w:r>
      <w:r w:rsidR="00D34ABF" w:rsidRPr="00D304FC">
        <w:rPr>
          <w:rFonts w:ascii="Times New Roman" w:hAnsi="Times New Roman" w:cs="Times New Roman"/>
          <w:sz w:val="28"/>
          <w:szCs w:val="28"/>
        </w:rPr>
        <w:t xml:space="preserve"> в област</w:t>
      </w:r>
      <w:r w:rsidR="00856197" w:rsidRPr="00D304FC">
        <w:rPr>
          <w:rFonts w:ascii="Times New Roman" w:hAnsi="Times New Roman" w:cs="Times New Roman"/>
          <w:sz w:val="28"/>
          <w:szCs w:val="28"/>
        </w:rPr>
        <w:t>и социологии и смежных дисциплин.</w:t>
      </w:r>
    </w:p>
    <w:p w14:paraId="469C3253" w14:textId="77777777" w:rsidR="006F5F05" w:rsidRDefault="002D4D61" w:rsidP="006F5F05">
      <w:pPr>
        <w:ind w:firstLine="709"/>
        <w:jc w:val="both"/>
        <w:rPr>
          <w:rFonts w:ascii="Times New Roman" w:hAnsi="Times New Roman" w:cs="Times New Roman"/>
          <w:sz w:val="28"/>
          <w:szCs w:val="28"/>
        </w:rPr>
      </w:pPr>
      <w:r w:rsidRPr="00D304FC">
        <w:rPr>
          <w:rFonts w:ascii="Times New Roman" w:hAnsi="Times New Roman" w:cs="Times New Roman"/>
          <w:sz w:val="28"/>
          <w:szCs w:val="28"/>
        </w:rPr>
        <w:t xml:space="preserve">Третья тенденция, о которой необходимо упомянуть, это </w:t>
      </w:r>
      <w:r w:rsidR="004306EE" w:rsidRPr="00D304FC">
        <w:rPr>
          <w:rFonts w:ascii="Times New Roman" w:hAnsi="Times New Roman" w:cs="Times New Roman"/>
          <w:sz w:val="28"/>
          <w:szCs w:val="28"/>
        </w:rPr>
        <w:t>использование принципиально новых методов шифровки и передачи информации</w:t>
      </w:r>
      <w:r w:rsidRPr="00D304FC">
        <w:rPr>
          <w:rFonts w:ascii="Times New Roman" w:hAnsi="Times New Roman" w:cs="Times New Roman"/>
          <w:sz w:val="28"/>
          <w:szCs w:val="28"/>
        </w:rPr>
        <w:t>, которые известны как</w:t>
      </w:r>
      <w:r w:rsidR="001B070B" w:rsidRPr="00D304FC">
        <w:rPr>
          <w:rFonts w:ascii="Times New Roman" w:hAnsi="Times New Roman" w:cs="Times New Roman"/>
          <w:sz w:val="28"/>
          <w:szCs w:val="28"/>
        </w:rPr>
        <w:t xml:space="preserve"> </w:t>
      </w:r>
      <w:r w:rsidRPr="00D304FC">
        <w:rPr>
          <w:rFonts w:ascii="Times New Roman" w:hAnsi="Times New Roman" w:cs="Times New Roman"/>
          <w:sz w:val="28"/>
          <w:szCs w:val="28"/>
        </w:rPr>
        <w:t>«</w:t>
      </w:r>
      <w:proofErr w:type="spellStart"/>
      <w:r w:rsidR="004306EE" w:rsidRPr="00D304FC">
        <w:rPr>
          <w:rFonts w:ascii="Times New Roman" w:hAnsi="Times New Roman" w:cs="Times New Roman"/>
          <w:sz w:val="28"/>
          <w:szCs w:val="28"/>
        </w:rPr>
        <w:t>блокчейн</w:t>
      </w:r>
      <w:proofErr w:type="spellEnd"/>
      <w:r w:rsidRPr="00D304FC">
        <w:rPr>
          <w:rFonts w:ascii="Times New Roman" w:hAnsi="Times New Roman" w:cs="Times New Roman"/>
          <w:sz w:val="28"/>
          <w:szCs w:val="28"/>
        </w:rPr>
        <w:t>».</w:t>
      </w:r>
      <w:r w:rsidR="00215BEA" w:rsidRPr="00D304FC">
        <w:rPr>
          <w:rFonts w:ascii="Times New Roman" w:hAnsi="Times New Roman" w:cs="Times New Roman"/>
          <w:sz w:val="28"/>
          <w:szCs w:val="28"/>
        </w:rPr>
        <w:t xml:space="preserve"> Инновационный</w:t>
      </w:r>
      <w:r w:rsidR="001B070B" w:rsidRPr="00D304FC">
        <w:rPr>
          <w:rFonts w:ascii="Times New Roman" w:hAnsi="Times New Roman" w:cs="Times New Roman"/>
          <w:sz w:val="28"/>
          <w:szCs w:val="28"/>
        </w:rPr>
        <w:t xml:space="preserve"> </w:t>
      </w:r>
      <w:r w:rsidR="00215BEA" w:rsidRPr="00D304FC">
        <w:rPr>
          <w:rFonts w:ascii="Times New Roman" w:hAnsi="Times New Roman" w:cs="Times New Roman"/>
          <w:sz w:val="28"/>
          <w:szCs w:val="28"/>
        </w:rPr>
        <w:t>способ обработки и</w:t>
      </w:r>
      <w:r w:rsidR="00BA7E0F" w:rsidRPr="00D304FC">
        <w:rPr>
          <w:rFonts w:ascii="Times New Roman" w:hAnsi="Times New Roman" w:cs="Times New Roman"/>
          <w:sz w:val="28"/>
          <w:szCs w:val="28"/>
        </w:rPr>
        <w:t>н</w:t>
      </w:r>
      <w:r w:rsidR="00215BEA" w:rsidRPr="00D304FC">
        <w:rPr>
          <w:rFonts w:ascii="Times New Roman" w:hAnsi="Times New Roman" w:cs="Times New Roman"/>
          <w:sz w:val="28"/>
          <w:szCs w:val="28"/>
        </w:rPr>
        <w:t>формаци</w:t>
      </w:r>
      <w:r w:rsidR="00BA7E0F" w:rsidRPr="00D304FC">
        <w:rPr>
          <w:rFonts w:ascii="Times New Roman" w:hAnsi="Times New Roman" w:cs="Times New Roman"/>
          <w:sz w:val="28"/>
          <w:szCs w:val="28"/>
        </w:rPr>
        <w:t>о</w:t>
      </w:r>
      <w:r w:rsidR="00215BEA" w:rsidRPr="00D304FC">
        <w:rPr>
          <w:rFonts w:ascii="Times New Roman" w:hAnsi="Times New Roman" w:cs="Times New Roman"/>
          <w:sz w:val="28"/>
          <w:szCs w:val="28"/>
        </w:rPr>
        <w:t xml:space="preserve">нных потоков </w:t>
      </w:r>
      <w:r w:rsidR="00CB6AD4" w:rsidRPr="00D304FC">
        <w:rPr>
          <w:rFonts w:ascii="Times New Roman" w:hAnsi="Times New Roman" w:cs="Times New Roman"/>
          <w:sz w:val="28"/>
          <w:szCs w:val="28"/>
        </w:rPr>
        <w:t xml:space="preserve">помогает в проверке и контроле многоступенчатых финансовых транзакций, снижая затраты на соблюдение нормативных требований и ускоряя обработку и передачу данных. </w:t>
      </w:r>
      <w:r w:rsidR="004306EE" w:rsidRPr="00D304FC">
        <w:rPr>
          <w:rFonts w:ascii="Times New Roman" w:hAnsi="Times New Roman" w:cs="Times New Roman"/>
          <w:sz w:val="28"/>
          <w:szCs w:val="28"/>
        </w:rPr>
        <w:t>На использовании данной технологии стро</w:t>
      </w:r>
      <w:r w:rsidR="00A73FD0" w:rsidRPr="00D304FC">
        <w:rPr>
          <w:rFonts w:ascii="Times New Roman" w:hAnsi="Times New Roman" w:cs="Times New Roman"/>
          <w:sz w:val="28"/>
          <w:szCs w:val="28"/>
        </w:rPr>
        <w:t>я</w:t>
      </w:r>
      <w:r w:rsidR="004306EE" w:rsidRPr="00D304FC">
        <w:rPr>
          <w:rFonts w:ascii="Times New Roman" w:hAnsi="Times New Roman" w:cs="Times New Roman"/>
          <w:sz w:val="28"/>
          <w:szCs w:val="28"/>
        </w:rPr>
        <w:t xml:space="preserve">тся </w:t>
      </w:r>
      <w:r w:rsidR="00A73FD0" w:rsidRPr="00D304FC">
        <w:rPr>
          <w:rFonts w:ascii="Times New Roman" w:hAnsi="Times New Roman" w:cs="Times New Roman"/>
          <w:sz w:val="28"/>
          <w:szCs w:val="28"/>
        </w:rPr>
        <w:t xml:space="preserve">все финансовые операции в принципиальной новой цифровой экономике. Технология существенно упрощает управление денежными потоками и процесс аудита происхождения денег, сводя на нет коррупционные схемы, возникающие при обращении наличных денег. </w:t>
      </w:r>
      <w:r w:rsidR="00FA2215" w:rsidRPr="00D304FC">
        <w:rPr>
          <w:rFonts w:ascii="Times New Roman" w:hAnsi="Times New Roman" w:cs="Times New Roman"/>
          <w:sz w:val="28"/>
          <w:szCs w:val="28"/>
        </w:rPr>
        <w:t>С</w:t>
      </w:r>
      <w:r w:rsidR="004306EE" w:rsidRPr="00D304FC">
        <w:rPr>
          <w:rFonts w:ascii="Times New Roman" w:hAnsi="Times New Roman" w:cs="Times New Roman"/>
          <w:sz w:val="28"/>
          <w:szCs w:val="28"/>
        </w:rPr>
        <w:t xml:space="preserve"> одной стороны</w:t>
      </w:r>
      <w:r w:rsidR="00A73FD0" w:rsidRPr="00D304FC">
        <w:rPr>
          <w:rFonts w:ascii="Times New Roman" w:hAnsi="Times New Roman" w:cs="Times New Roman"/>
          <w:sz w:val="28"/>
          <w:szCs w:val="28"/>
        </w:rPr>
        <w:t>, цифровые деньги</w:t>
      </w:r>
      <w:r w:rsidR="004306EE" w:rsidRPr="00D304FC">
        <w:rPr>
          <w:rFonts w:ascii="Times New Roman" w:hAnsi="Times New Roman" w:cs="Times New Roman"/>
          <w:sz w:val="28"/>
          <w:szCs w:val="28"/>
        </w:rPr>
        <w:t xml:space="preserve"> надёжно защищены, а с другой </w:t>
      </w:r>
      <w:r w:rsidR="00A73FD0" w:rsidRPr="00D304FC">
        <w:rPr>
          <w:rFonts w:ascii="Times New Roman" w:hAnsi="Times New Roman" w:cs="Times New Roman"/>
          <w:sz w:val="28"/>
          <w:szCs w:val="28"/>
        </w:rPr>
        <w:t xml:space="preserve">– </w:t>
      </w:r>
      <w:r w:rsidR="004306EE" w:rsidRPr="00D304FC">
        <w:rPr>
          <w:rFonts w:ascii="Times New Roman" w:hAnsi="Times New Roman" w:cs="Times New Roman"/>
          <w:sz w:val="28"/>
          <w:szCs w:val="28"/>
        </w:rPr>
        <w:t xml:space="preserve">исключают проведение неконтролируемых, незаконных финансовых операций. </w:t>
      </w:r>
    </w:p>
    <w:p w14:paraId="71436C92" w14:textId="77777777" w:rsidR="006F5F05" w:rsidRDefault="007A3270" w:rsidP="006F5F05">
      <w:pPr>
        <w:ind w:firstLine="709"/>
        <w:jc w:val="both"/>
        <w:rPr>
          <w:rFonts w:ascii="Times New Roman" w:hAnsi="Times New Roman" w:cs="Times New Roman"/>
          <w:sz w:val="28"/>
          <w:szCs w:val="28"/>
        </w:rPr>
      </w:pPr>
      <w:r w:rsidRPr="00D304FC">
        <w:rPr>
          <w:rFonts w:ascii="Times New Roman" w:hAnsi="Times New Roman" w:cs="Times New Roman"/>
          <w:sz w:val="28"/>
          <w:szCs w:val="28"/>
        </w:rPr>
        <w:t xml:space="preserve">Социальные последствия построение прозрачной финансовой системы </w:t>
      </w:r>
      <w:r w:rsidR="009B6102" w:rsidRPr="00D304FC">
        <w:rPr>
          <w:rFonts w:ascii="Times New Roman" w:hAnsi="Times New Roman" w:cs="Times New Roman"/>
          <w:sz w:val="28"/>
          <w:szCs w:val="28"/>
        </w:rPr>
        <w:t>связаны с экономическим ростом в результате привлечения дополнительных инвестиций за счёт исключающ</w:t>
      </w:r>
      <w:r w:rsidR="00805154" w:rsidRPr="00D304FC">
        <w:rPr>
          <w:rFonts w:ascii="Times New Roman" w:hAnsi="Times New Roman" w:cs="Times New Roman"/>
          <w:sz w:val="28"/>
          <w:szCs w:val="28"/>
        </w:rPr>
        <w:t>е</w:t>
      </w:r>
      <w:r w:rsidR="009B6102" w:rsidRPr="00D304FC">
        <w:rPr>
          <w:rFonts w:ascii="Times New Roman" w:hAnsi="Times New Roman" w:cs="Times New Roman"/>
          <w:sz w:val="28"/>
          <w:szCs w:val="28"/>
        </w:rPr>
        <w:t>й всякие сомнения системы отчётности о хозяйственно-экономической деятельности предприятия.</w:t>
      </w:r>
      <w:r w:rsidR="00805154" w:rsidRPr="00D304FC">
        <w:rPr>
          <w:rFonts w:ascii="Times New Roman" w:hAnsi="Times New Roman" w:cs="Times New Roman"/>
          <w:sz w:val="28"/>
          <w:szCs w:val="28"/>
        </w:rPr>
        <w:t xml:space="preserve"> Таким образом, образуется положительная обратная связь, когда чем «прозрачнее» финансовые и производственные процессы в организации, тем больше она вызывает доверия инвесторов, т.к. возврат финансовых вложения легче просчитать из-за предсказуемости бизнес деятельности организации. </w:t>
      </w:r>
      <w:r w:rsidR="00FA2215" w:rsidRPr="00D304FC">
        <w:rPr>
          <w:rFonts w:ascii="Times New Roman" w:hAnsi="Times New Roman" w:cs="Times New Roman"/>
          <w:sz w:val="28"/>
          <w:szCs w:val="28"/>
        </w:rPr>
        <w:t>В результате</w:t>
      </w:r>
      <w:r w:rsidR="00805154" w:rsidRPr="00D304FC">
        <w:rPr>
          <w:rFonts w:ascii="Times New Roman" w:hAnsi="Times New Roman" w:cs="Times New Roman"/>
          <w:sz w:val="28"/>
          <w:szCs w:val="28"/>
        </w:rPr>
        <w:t xml:space="preserve"> развития предприятия</w:t>
      </w:r>
      <w:r w:rsidR="00FA2215" w:rsidRPr="00D304FC">
        <w:rPr>
          <w:rFonts w:ascii="Times New Roman" w:hAnsi="Times New Roman" w:cs="Times New Roman"/>
          <w:sz w:val="28"/>
          <w:szCs w:val="28"/>
        </w:rPr>
        <w:t>,</w:t>
      </w:r>
      <w:r w:rsidR="00805154" w:rsidRPr="00D304FC">
        <w:rPr>
          <w:rFonts w:ascii="Times New Roman" w:hAnsi="Times New Roman" w:cs="Times New Roman"/>
          <w:sz w:val="28"/>
          <w:szCs w:val="28"/>
        </w:rPr>
        <w:t xml:space="preserve"> происходит рост благосостояния всех работников,</w:t>
      </w:r>
      <w:r w:rsidR="00FA2215" w:rsidRPr="00D304FC">
        <w:rPr>
          <w:rFonts w:ascii="Times New Roman" w:hAnsi="Times New Roman" w:cs="Times New Roman"/>
          <w:sz w:val="28"/>
          <w:szCs w:val="28"/>
        </w:rPr>
        <w:t xml:space="preserve"> укрепляется чувство социального доверия между рабочим коллективом и управленческим составом предприятия.</w:t>
      </w:r>
    </w:p>
    <w:p w14:paraId="42A915C0" w14:textId="77777777" w:rsidR="006F5F05" w:rsidRDefault="0085106C" w:rsidP="006F5F05">
      <w:pPr>
        <w:ind w:firstLine="709"/>
        <w:jc w:val="both"/>
        <w:rPr>
          <w:rFonts w:ascii="Times New Roman" w:hAnsi="Times New Roman" w:cs="Times New Roman"/>
          <w:sz w:val="28"/>
          <w:szCs w:val="28"/>
        </w:rPr>
      </w:pPr>
      <w:r w:rsidRPr="00D304FC">
        <w:rPr>
          <w:rFonts w:ascii="Times New Roman" w:hAnsi="Times New Roman" w:cs="Times New Roman"/>
          <w:sz w:val="28"/>
          <w:szCs w:val="28"/>
        </w:rPr>
        <w:t>Сотрудники коллектива более мотивированы к повышению резул</w:t>
      </w:r>
      <w:r w:rsidR="000F0B41" w:rsidRPr="00D304FC">
        <w:rPr>
          <w:rFonts w:ascii="Times New Roman" w:hAnsi="Times New Roman" w:cs="Times New Roman"/>
          <w:sz w:val="28"/>
          <w:szCs w:val="28"/>
        </w:rPr>
        <w:t xml:space="preserve">ьтативности собственной работы: существует очевидная взаимосвязь между производительностью труда и материальным благосостоянием. Более того, </w:t>
      </w:r>
      <w:r w:rsidR="00B9203E" w:rsidRPr="00D304FC">
        <w:rPr>
          <w:rFonts w:ascii="Times New Roman" w:hAnsi="Times New Roman" w:cs="Times New Roman"/>
          <w:sz w:val="28"/>
          <w:szCs w:val="28"/>
        </w:rPr>
        <w:t xml:space="preserve">все финансовые операции, будучи подконтрольными и проверяемыми, не оставляют сомнений у сотрудников предприятия, что создаваемая ими добавленная стоимость </w:t>
      </w:r>
      <w:r w:rsidR="00F61E0B" w:rsidRPr="00D304FC">
        <w:rPr>
          <w:rFonts w:ascii="Times New Roman" w:hAnsi="Times New Roman" w:cs="Times New Roman"/>
          <w:sz w:val="28"/>
          <w:szCs w:val="28"/>
        </w:rPr>
        <w:t xml:space="preserve">будет распределена и использована по прямому назначению, в соответствии с правовыми документами конкретного предприятия. </w:t>
      </w:r>
      <w:r w:rsidR="00314A3B" w:rsidRPr="00D304FC">
        <w:rPr>
          <w:rFonts w:ascii="Times New Roman" w:hAnsi="Times New Roman" w:cs="Times New Roman"/>
          <w:sz w:val="28"/>
          <w:szCs w:val="28"/>
        </w:rPr>
        <w:t>Проще говоря, не будут украдены бесследно посредством незаконных финансовых операций.</w:t>
      </w:r>
    </w:p>
    <w:p w14:paraId="6BB43233" w14:textId="77777777" w:rsidR="006F5F05" w:rsidRDefault="007332D8" w:rsidP="006F5F05">
      <w:pPr>
        <w:ind w:firstLine="709"/>
        <w:jc w:val="both"/>
        <w:rPr>
          <w:rFonts w:ascii="Times New Roman" w:hAnsi="Times New Roman" w:cs="Times New Roman"/>
          <w:sz w:val="28"/>
          <w:szCs w:val="28"/>
        </w:rPr>
      </w:pPr>
      <w:r w:rsidRPr="00D304FC">
        <w:rPr>
          <w:rFonts w:ascii="Times New Roman" w:hAnsi="Times New Roman" w:cs="Times New Roman"/>
          <w:sz w:val="28"/>
          <w:szCs w:val="28"/>
        </w:rPr>
        <w:t xml:space="preserve">В Китае уже сейчас </w:t>
      </w:r>
      <w:r w:rsidR="00D868CE" w:rsidRPr="00D304FC">
        <w:rPr>
          <w:rFonts w:ascii="Times New Roman" w:hAnsi="Times New Roman" w:cs="Times New Roman"/>
          <w:sz w:val="28"/>
          <w:szCs w:val="28"/>
        </w:rPr>
        <w:t>хождение наличных денег снижается от года к году. «В 2016 году через мобильные платежные системы китайцы совершили более 100 миллиардов операций на сумму 5,5 триллионов долларов, что в 50 раз (!) больше, чем потратили жители США. А число пользователей приложениями мобильных оплат в Китае достигло 500 миллионов» [</w:t>
      </w:r>
      <w:r w:rsidR="00D974B8" w:rsidRPr="00D304FC">
        <w:rPr>
          <w:rFonts w:ascii="Times New Roman" w:hAnsi="Times New Roman" w:cs="Times New Roman"/>
          <w:sz w:val="28"/>
          <w:szCs w:val="28"/>
        </w:rPr>
        <w:t>8</w:t>
      </w:r>
      <w:r w:rsidR="00D868CE" w:rsidRPr="00D304FC">
        <w:rPr>
          <w:rFonts w:ascii="Times New Roman" w:hAnsi="Times New Roman" w:cs="Times New Roman"/>
          <w:sz w:val="28"/>
          <w:szCs w:val="28"/>
        </w:rPr>
        <w:t>]</w:t>
      </w:r>
      <w:r w:rsidR="003D0799" w:rsidRPr="00D304FC">
        <w:rPr>
          <w:rFonts w:ascii="Times New Roman" w:hAnsi="Times New Roman" w:cs="Times New Roman"/>
          <w:sz w:val="28"/>
          <w:szCs w:val="28"/>
        </w:rPr>
        <w:t>.</w:t>
      </w:r>
      <w:r w:rsidR="0022055A" w:rsidRPr="00D304FC">
        <w:rPr>
          <w:rFonts w:ascii="Times New Roman" w:hAnsi="Times New Roman" w:cs="Times New Roman"/>
          <w:sz w:val="28"/>
          <w:szCs w:val="28"/>
        </w:rPr>
        <w:t xml:space="preserve"> </w:t>
      </w:r>
      <w:r w:rsidR="003D0799" w:rsidRPr="00D304FC">
        <w:rPr>
          <w:rFonts w:ascii="Times New Roman" w:hAnsi="Times New Roman" w:cs="Times New Roman"/>
          <w:sz w:val="28"/>
          <w:szCs w:val="28"/>
        </w:rPr>
        <w:t xml:space="preserve">Тренд на уход от </w:t>
      </w:r>
      <w:r w:rsidR="003D0799" w:rsidRPr="00D304FC">
        <w:rPr>
          <w:rFonts w:ascii="Times New Roman" w:hAnsi="Times New Roman" w:cs="Times New Roman"/>
          <w:sz w:val="28"/>
          <w:szCs w:val="28"/>
        </w:rPr>
        <w:lastRenderedPageBreak/>
        <w:t xml:space="preserve">наличных денег с тех пор только набирает обороты. Так, по мнению некоторых исследователей, Китай станет первой страной в мире </w:t>
      </w:r>
      <w:r w:rsidR="00C27BDE" w:rsidRPr="00D304FC">
        <w:rPr>
          <w:rFonts w:ascii="Times New Roman" w:hAnsi="Times New Roman" w:cs="Times New Roman"/>
          <w:sz w:val="28"/>
          <w:szCs w:val="28"/>
        </w:rPr>
        <w:t>полностью отказавшейся от наличных расчётов [</w:t>
      </w:r>
      <w:r w:rsidR="00D974B8" w:rsidRPr="00D304FC">
        <w:rPr>
          <w:rFonts w:ascii="Times New Roman" w:hAnsi="Times New Roman" w:cs="Times New Roman"/>
          <w:sz w:val="28"/>
          <w:szCs w:val="28"/>
        </w:rPr>
        <w:t>9</w:t>
      </w:r>
      <w:r w:rsidR="00C27BDE" w:rsidRPr="00D304FC">
        <w:rPr>
          <w:rFonts w:ascii="Times New Roman" w:hAnsi="Times New Roman" w:cs="Times New Roman"/>
          <w:sz w:val="28"/>
          <w:szCs w:val="28"/>
        </w:rPr>
        <w:t>].</w:t>
      </w:r>
    </w:p>
    <w:p w14:paraId="7AF6CB5B" w14:textId="77777777" w:rsidR="006F5F05" w:rsidRDefault="00AC6103" w:rsidP="006F5F05">
      <w:pPr>
        <w:ind w:firstLine="709"/>
        <w:jc w:val="both"/>
        <w:rPr>
          <w:rFonts w:ascii="Times New Roman" w:hAnsi="Times New Roman" w:cs="Times New Roman"/>
          <w:sz w:val="28"/>
          <w:szCs w:val="28"/>
        </w:rPr>
      </w:pPr>
      <w:r w:rsidRPr="00D304FC">
        <w:rPr>
          <w:rFonts w:ascii="Times New Roman" w:hAnsi="Times New Roman" w:cs="Times New Roman"/>
          <w:sz w:val="28"/>
          <w:szCs w:val="28"/>
        </w:rPr>
        <w:t xml:space="preserve">Полный переход на использование цифрового юаня, с одной стороны, безусловно, станет ограничением личных свобод, т.к. любого гражданина можно будет в любой момент «исключить» из финансовой экосистемы, заблокировав ему доступ к виртуальным счетам с электронными деньгами. </w:t>
      </w:r>
      <w:r w:rsidR="00B46658" w:rsidRPr="00D304FC">
        <w:rPr>
          <w:rFonts w:ascii="Times New Roman" w:hAnsi="Times New Roman" w:cs="Times New Roman"/>
          <w:sz w:val="28"/>
          <w:szCs w:val="28"/>
        </w:rPr>
        <w:t>С другой стороны, с позиц</w:t>
      </w:r>
      <w:r w:rsidR="00A26BC6" w:rsidRPr="00D304FC">
        <w:rPr>
          <w:rFonts w:ascii="Times New Roman" w:hAnsi="Times New Roman" w:cs="Times New Roman"/>
          <w:sz w:val="28"/>
          <w:szCs w:val="28"/>
        </w:rPr>
        <w:t>ии механизмов социального управ</w:t>
      </w:r>
      <w:r w:rsidR="00B46658" w:rsidRPr="00D304FC">
        <w:rPr>
          <w:rFonts w:ascii="Times New Roman" w:hAnsi="Times New Roman" w:cs="Times New Roman"/>
          <w:sz w:val="28"/>
          <w:szCs w:val="28"/>
        </w:rPr>
        <w:t xml:space="preserve">ления, </w:t>
      </w:r>
      <w:r w:rsidR="00E877DF" w:rsidRPr="00D304FC">
        <w:rPr>
          <w:rFonts w:ascii="Times New Roman" w:hAnsi="Times New Roman" w:cs="Times New Roman"/>
          <w:sz w:val="28"/>
          <w:szCs w:val="28"/>
        </w:rPr>
        <w:t>имплементация электронной денежной системы не только снижает риски в финансовой сфере, но и предоставляет высшему управленческому менеджменту практически безграничные возможности контроля, регулирования и учёта монетарной политики внутри как отдельно взятого предприятия, так и всей страны в целом.</w:t>
      </w:r>
    </w:p>
    <w:p w14:paraId="68E45393" w14:textId="77777777" w:rsidR="006F5F05" w:rsidRDefault="00017D25" w:rsidP="006F5F05">
      <w:pPr>
        <w:ind w:firstLine="709"/>
        <w:jc w:val="both"/>
        <w:rPr>
          <w:rFonts w:ascii="Times New Roman" w:hAnsi="Times New Roman" w:cs="Times New Roman"/>
          <w:sz w:val="28"/>
          <w:szCs w:val="28"/>
        </w:rPr>
      </w:pPr>
      <w:r w:rsidRPr="00D304FC">
        <w:rPr>
          <w:rFonts w:ascii="Times New Roman" w:hAnsi="Times New Roman" w:cs="Times New Roman"/>
          <w:sz w:val="28"/>
          <w:szCs w:val="28"/>
        </w:rPr>
        <w:t>Четвёртая тенденция –</w:t>
      </w:r>
      <w:r w:rsidR="00686BF2" w:rsidRPr="00D304FC">
        <w:rPr>
          <w:rFonts w:ascii="Times New Roman" w:hAnsi="Times New Roman" w:cs="Times New Roman"/>
          <w:sz w:val="28"/>
          <w:szCs w:val="28"/>
        </w:rPr>
        <w:t xml:space="preserve"> </w:t>
      </w:r>
      <w:r w:rsidR="00AF4862" w:rsidRPr="00D304FC">
        <w:rPr>
          <w:rFonts w:ascii="Times New Roman" w:hAnsi="Times New Roman" w:cs="Times New Roman"/>
          <w:sz w:val="28"/>
          <w:szCs w:val="28"/>
        </w:rPr>
        <w:t>внедрение</w:t>
      </w:r>
      <w:r w:rsidR="003938E0" w:rsidRPr="00D304FC">
        <w:rPr>
          <w:rFonts w:ascii="Times New Roman" w:hAnsi="Times New Roman" w:cs="Times New Roman"/>
          <w:sz w:val="28"/>
          <w:szCs w:val="28"/>
        </w:rPr>
        <w:t xml:space="preserve"> программного обеспечения на основе</w:t>
      </w:r>
      <w:r w:rsidR="00AF4862" w:rsidRPr="00D304FC">
        <w:rPr>
          <w:rFonts w:ascii="Times New Roman" w:hAnsi="Times New Roman" w:cs="Times New Roman"/>
          <w:sz w:val="28"/>
          <w:szCs w:val="28"/>
        </w:rPr>
        <w:t xml:space="preserve"> искусственного интеллекта</w:t>
      </w:r>
      <w:r w:rsidR="00CC12B3" w:rsidRPr="00D304FC">
        <w:rPr>
          <w:rFonts w:ascii="Times New Roman" w:hAnsi="Times New Roman" w:cs="Times New Roman"/>
          <w:sz w:val="28"/>
          <w:szCs w:val="28"/>
        </w:rPr>
        <w:t xml:space="preserve"> (ИИ)</w:t>
      </w:r>
      <w:r w:rsidR="00A73FD0" w:rsidRPr="00D304FC">
        <w:rPr>
          <w:rFonts w:ascii="Times New Roman" w:hAnsi="Times New Roman" w:cs="Times New Roman"/>
          <w:sz w:val="28"/>
          <w:szCs w:val="28"/>
        </w:rPr>
        <w:t xml:space="preserve"> </w:t>
      </w:r>
      <w:r w:rsidR="00406135" w:rsidRPr="00D304FC">
        <w:rPr>
          <w:rFonts w:ascii="Times New Roman" w:hAnsi="Times New Roman" w:cs="Times New Roman"/>
          <w:sz w:val="28"/>
          <w:szCs w:val="28"/>
        </w:rPr>
        <w:t>способного работать</w:t>
      </w:r>
      <w:r w:rsidR="00A73FD0" w:rsidRPr="00D304FC">
        <w:rPr>
          <w:rFonts w:ascii="Times New Roman" w:hAnsi="Times New Roman" w:cs="Times New Roman"/>
          <w:sz w:val="28"/>
          <w:szCs w:val="28"/>
        </w:rPr>
        <w:t xml:space="preserve"> с большими базами данных.</w:t>
      </w:r>
      <w:r w:rsidR="007F11D8" w:rsidRPr="00D304FC">
        <w:rPr>
          <w:rFonts w:ascii="Times New Roman" w:hAnsi="Times New Roman" w:cs="Times New Roman"/>
          <w:sz w:val="28"/>
          <w:szCs w:val="28"/>
        </w:rPr>
        <w:t xml:space="preserve"> </w:t>
      </w:r>
      <w:r w:rsidR="003F7394" w:rsidRPr="00D304FC">
        <w:rPr>
          <w:rFonts w:ascii="Times New Roman" w:hAnsi="Times New Roman" w:cs="Times New Roman"/>
          <w:sz w:val="28"/>
          <w:szCs w:val="28"/>
        </w:rPr>
        <w:t xml:space="preserve">Предприятия используют ИИ в качестве инструмента контроля за качеством продукции и работой сотрудников, </w:t>
      </w:r>
      <w:r w:rsidR="000163CD" w:rsidRPr="00D304FC">
        <w:rPr>
          <w:rFonts w:ascii="Times New Roman" w:hAnsi="Times New Roman" w:cs="Times New Roman"/>
          <w:sz w:val="28"/>
          <w:szCs w:val="28"/>
        </w:rPr>
        <w:t>управлением роботизированными производственными комплексами, в частности, умными станками, учёта запасов сырья и имеющихся ресурсов, оптимизации логистических цепочек и множества других задач. Таким образом, основная цель внедрения ИИ на предприятиях, это совершенствование системы учёта и контроля ресурсов и производственных средств.</w:t>
      </w:r>
    </w:p>
    <w:p w14:paraId="1A670F70" w14:textId="77777777" w:rsidR="006F5F05" w:rsidRDefault="000163CD" w:rsidP="006F5F05">
      <w:pPr>
        <w:ind w:firstLine="709"/>
        <w:jc w:val="both"/>
        <w:rPr>
          <w:rFonts w:ascii="Times New Roman" w:hAnsi="Times New Roman" w:cs="Times New Roman"/>
          <w:sz w:val="28"/>
          <w:szCs w:val="28"/>
        </w:rPr>
      </w:pPr>
      <w:r w:rsidRPr="00D304FC">
        <w:rPr>
          <w:rFonts w:ascii="Times New Roman" w:hAnsi="Times New Roman" w:cs="Times New Roman"/>
          <w:sz w:val="28"/>
          <w:szCs w:val="28"/>
        </w:rPr>
        <w:t>Кроме того, н</w:t>
      </w:r>
      <w:r w:rsidR="007F11D8" w:rsidRPr="00D304FC">
        <w:rPr>
          <w:rFonts w:ascii="Times New Roman" w:hAnsi="Times New Roman" w:cs="Times New Roman"/>
          <w:sz w:val="28"/>
          <w:szCs w:val="28"/>
        </w:rPr>
        <w:t xml:space="preserve">еобходимо заострить внимание на том, что технические новшества сегодня имеют возможность связываться друг с другом и обмениваться информацией в режиме реального времени. Данный феномен </w:t>
      </w:r>
      <w:proofErr w:type="spellStart"/>
      <w:r w:rsidR="007F11D8" w:rsidRPr="00D304FC">
        <w:rPr>
          <w:rFonts w:ascii="Times New Roman" w:hAnsi="Times New Roman" w:cs="Times New Roman"/>
          <w:sz w:val="28"/>
          <w:szCs w:val="28"/>
        </w:rPr>
        <w:t>быз</w:t>
      </w:r>
      <w:proofErr w:type="spellEnd"/>
      <w:r w:rsidR="007F11D8" w:rsidRPr="00D304FC">
        <w:rPr>
          <w:rFonts w:ascii="Times New Roman" w:hAnsi="Times New Roman" w:cs="Times New Roman"/>
          <w:sz w:val="28"/>
          <w:szCs w:val="28"/>
        </w:rPr>
        <w:t xml:space="preserve"> назван «интернетом вещей» (англ. Internet </w:t>
      </w:r>
      <w:proofErr w:type="spellStart"/>
      <w:r w:rsidR="007F11D8" w:rsidRPr="00D304FC">
        <w:rPr>
          <w:rFonts w:ascii="Times New Roman" w:hAnsi="Times New Roman" w:cs="Times New Roman"/>
          <w:sz w:val="28"/>
          <w:szCs w:val="28"/>
        </w:rPr>
        <w:t>of</w:t>
      </w:r>
      <w:proofErr w:type="spellEnd"/>
      <w:r w:rsidR="007F11D8" w:rsidRPr="00D304FC">
        <w:rPr>
          <w:rFonts w:ascii="Times New Roman" w:hAnsi="Times New Roman" w:cs="Times New Roman"/>
          <w:sz w:val="28"/>
          <w:szCs w:val="28"/>
        </w:rPr>
        <w:t xml:space="preserve"> </w:t>
      </w:r>
      <w:proofErr w:type="spellStart"/>
      <w:r w:rsidR="007F11D8" w:rsidRPr="00D304FC">
        <w:rPr>
          <w:rFonts w:ascii="Times New Roman" w:hAnsi="Times New Roman" w:cs="Times New Roman"/>
          <w:sz w:val="28"/>
          <w:szCs w:val="28"/>
        </w:rPr>
        <w:t>Things</w:t>
      </w:r>
      <w:proofErr w:type="spellEnd"/>
      <w:r w:rsidR="007F11D8" w:rsidRPr="00D304FC">
        <w:rPr>
          <w:rFonts w:ascii="Times New Roman" w:hAnsi="Times New Roman" w:cs="Times New Roman"/>
          <w:sz w:val="28"/>
          <w:szCs w:val="28"/>
        </w:rPr>
        <w:t xml:space="preserve">, </w:t>
      </w:r>
      <w:proofErr w:type="spellStart"/>
      <w:r w:rsidR="007F11D8" w:rsidRPr="00D304FC">
        <w:rPr>
          <w:rFonts w:ascii="Times New Roman" w:hAnsi="Times New Roman" w:cs="Times New Roman"/>
          <w:sz w:val="28"/>
          <w:szCs w:val="28"/>
        </w:rPr>
        <w:t>IoT</w:t>
      </w:r>
      <w:proofErr w:type="spellEnd"/>
      <w:r w:rsidR="007F11D8" w:rsidRPr="00D304FC">
        <w:rPr>
          <w:rFonts w:ascii="Times New Roman" w:hAnsi="Times New Roman" w:cs="Times New Roman"/>
          <w:sz w:val="28"/>
          <w:szCs w:val="28"/>
        </w:rPr>
        <w:t>)</w:t>
      </w:r>
      <w:r w:rsidR="00636199" w:rsidRPr="00D304FC">
        <w:rPr>
          <w:rFonts w:ascii="Times New Roman" w:hAnsi="Times New Roman" w:cs="Times New Roman"/>
          <w:sz w:val="28"/>
          <w:szCs w:val="28"/>
        </w:rPr>
        <w:t xml:space="preserve">. </w:t>
      </w:r>
      <w:r w:rsidR="007F11D8" w:rsidRPr="00D304FC">
        <w:rPr>
          <w:rFonts w:ascii="Times New Roman" w:hAnsi="Times New Roman" w:cs="Times New Roman"/>
          <w:sz w:val="28"/>
          <w:szCs w:val="28"/>
        </w:rPr>
        <w:t>«Интернет вещей – это система взаимосвязанных вычислительных устройств, которые могут собирать и передавать данные по беспроводной сети без участия человека» [</w:t>
      </w:r>
      <w:r w:rsidR="00D974B8" w:rsidRPr="00D304FC">
        <w:rPr>
          <w:rFonts w:ascii="Times New Roman" w:hAnsi="Times New Roman" w:cs="Times New Roman"/>
          <w:sz w:val="28"/>
          <w:szCs w:val="28"/>
        </w:rPr>
        <w:t>10</w:t>
      </w:r>
      <w:r w:rsidR="007F11D8" w:rsidRPr="00D304FC">
        <w:rPr>
          <w:rFonts w:ascii="Times New Roman" w:hAnsi="Times New Roman" w:cs="Times New Roman"/>
          <w:sz w:val="28"/>
          <w:szCs w:val="28"/>
        </w:rPr>
        <w:t>].</w:t>
      </w:r>
      <w:r w:rsidR="00A73FD0" w:rsidRPr="00D304FC">
        <w:rPr>
          <w:rFonts w:ascii="Times New Roman" w:hAnsi="Times New Roman" w:cs="Times New Roman"/>
          <w:sz w:val="28"/>
          <w:szCs w:val="28"/>
        </w:rPr>
        <w:t xml:space="preserve"> </w:t>
      </w:r>
    </w:p>
    <w:p w14:paraId="7EC7F7C7" w14:textId="77777777" w:rsidR="006F5F05" w:rsidRDefault="003938E0" w:rsidP="006F5F05">
      <w:pPr>
        <w:ind w:firstLine="709"/>
        <w:jc w:val="both"/>
        <w:rPr>
          <w:rFonts w:ascii="Times New Roman" w:hAnsi="Times New Roman" w:cs="Times New Roman"/>
          <w:sz w:val="28"/>
          <w:szCs w:val="28"/>
        </w:rPr>
      </w:pPr>
      <w:r w:rsidRPr="00D304FC">
        <w:rPr>
          <w:rFonts w:ascii="Times New Roman" w:hAnsi="Times New Roman" w:cs="Times New Roman"/>
          <w:sz w:val="28"/>
          <w:szCs w:val="28"/>
        </w:rPr>
        <w:t xml:space="preserve">Например, </w:t>
      </w:r>
      <w:r w:rsidR="002A6852" w:rsidRPr="00D304FC">
        <w:rPr>
          <w:rFonts w:ascii="Times New Roman" w:hAnsi="Times New Roman" w:cs="Times New Roman"/>
          <w:sz w:val="28"/>
          <w:szCs w:val="28"/>
        </w:rPr>
        <w:t xml:space="preserve">современные системы видеонаблюдения на предприятиях. </w:t>
      </w:r>
      <w:r w:rsidR="00365270" w:rsidRPr="00D304FC">
        <w:rPr>
          <w:rFonts w:ascii="Times New Roman" w:hAnsi="Times New Roman" w:cs="Times New Roman"/>
          <w:sz w:val="28"/>
          <w:szCs w:val="28"/>
        </w:rPr>
        <w:t>Помимо фиксации видеоизображения, программное обеспечение может работать с различными биометрическими данными сотрудников – отпечатками пальцев, голоса, индивидуальными</w:t>
      </w:r>
      <w:r w:rsidR="00BB3C12" w:rsidRPr="00D304FC">
        <w:rPr>
          <w:rFonts w:ascii="Times New Roman" w:hAnsi="Times New Roman" w:cs="Times New Roman"/>
          <w:sz w:val="28"/>
          <w:szCs w:val="28"/>
        </w:rPr>
        <w:t xml:space="preserve"> физиологическими и поведенческими </w:t>
      </w:r>
      <w:r w:rsidR="00365270" w:rsidRPr="00D304FC">
        <w:rPr>
          <w:rFonts w:ascii="Times New Roman" w:hAnsi="Times New Roman" w:cs="Times New Roman"/>
          <w:sz w:val="28"/>
          <w:szCs w:val="28"/>
        </w:rPr>
        <w:t xml:space="preserve">особенностями. </w:t>
      </w:r>
      <w:r w:rsidR="00BA49D4" w:rsidRPr="00D304FC">
        <w:rPr>
          <w:rFonts w:ascii="Times New Roman" w:hAnsi="Times New Roman" w:cs="Times New Roman"/>
          <w:sz w:val="28"/>
          <w:szCs w:val="28"/>
        </w:rPr>
        <w:t xml:space="preserve">Китайские предприятия ведут постоянный сбор и обработку биометрических данных рабочих, что позволяет использовать такие инновационные технологии, как систему распознавания лиц, различные функции с использованием отпечатков пальцев и голоса сотрудников. Осуществлять автоматизированный контроль и координацию социальных контактов. </w:t>
      </w:r>
      <w:r w:rsidRPr="00D304FC">
        <w:rPr>
          <w:rFonts w:ascii="Times New Roman" w:hAnsi="Times New Roman" w:cs="Times New Roman"/>
          <w:sz w:val="28"/>
          <w:szCs w:val="28"/>
        </w:rPr>
        <w:t xml:space="preserve">Каждый работник предприятия знает, что находится под постоянным наблюдением беспристрастного ИИ, который контролирует </w:t>
      </w:r>
      <w:r w:rsidRPr="00D304FC">
        <w:rPr>
          <w:rFonts w:ascii="Times New Roman" w:hAnsi="Times New Roman" w:cs="Times New Roman"/>
          <w:sz w:val="28"/>
          <w:szCs w:val="28"/>
        </w:rPr>
        <w:lastRenderedPageBreak/>
        <w:t xml:space="preserve">их работу. </w:t>
      </w:r>
      <w:r w:rsidR="00236336" w:rsidRPr="00D304FC">
        <w:rPr>
          <w:rFonts w:ascii="Times New Roman" w:hAnsi="Times New Roman" w:cs="Times New Roman"/>
          <w:sz w:val="28"/>
          <w:szCs w:val="28"/>
        </w:rPr>
        <w:t>Более того, н</w:t>
      </w:r>
      <w:r w:rsidR="00CC12B3" w:rsidRPr="00D304FC">
        <w:rPr>
          <w:rFonts w:ascii="Times New Roman" w:hAnsi="Times New Roman" w:cs="Times New Roman"/>
          <w:sz w:val="28"/>
          <w:szCs w:val="28"/>
        </w:rPr>
        <w:t xml:space="preserve">а основе большой базы данных, ИИ может регулировать поведение сотрудников на основе </w:t>
      </w:r>
      <w:r w:rsidR="00551583" w:rsidRPr="00D304FC">
        <w:rPr>
          <w:rFonts w:ascii="Times New Roman" w:hAnsi="Times New Roman" w:cs="Times New Roman"/>
          <w:sz w:val="28"/>
          <w:szCs w:val="28"/>
        </w:rPr>
        <w:t>этих</w:t>
      </w:r>
      <w:r w:rsidR="00CC12B3" w:rsidRPr="00D304FC">
        <w:rPr>
          <w:rFonts w:ascii="Times New Roman" w:hAnsi="Times New Roman" w:cs="Times New Roman"/>
          <w:sz w:val="28"/>
          <w:szCs w:val="28"/>
        </w:rPr>
        <w:t xml:space="preserve"> показателей. </w:t>
      </w:r>
      <w:r w:rsidR="00551583" w:rsidRPr="00D304FC">
        <w:rPr>
          <w:rFonts w:ascii="Times New Roman" w:hAnsi="Times New Roman" w:cs="Times New Roman"/>
          <w:sz w:val="28"/>
          <w:szCs w:val="28"/>
        </w:rPr>
        <w:t xml:space="preserve">Благодаря отслеживаю физического и эмоционального состояний сотрудников </w:t>
      </w:r>
      <w:r w:rsidRPr="00D304FC">
        <w:rPr>
          <w:rFonts w:ascii="Times New Roman" w:hAnsi="Times New Roman" w:cs="Times New Roman"/>
          <w:sz w:val="28"/>
          <w:szCs w:val="28"/>
        </w:rPr>
        <w:t xml:space="preserve">существенно возрастает производительность труда, а также </w:t>
      </w:r>
      <w:r w:rsidR="00551583" w:rsidRPr="00D304FC">
        <w:rPr>
          <w:rFonts w:ascii="Times New Roman" w:hAnsi="Times New Roman" w:cs="Times New Roman"/>
          <w:sz w:val="28"/>
          <w:szCs w:val="28"/>
        </w:rPr>
        <w:t>значительно снижается вероятность возникнове</w:t>
      </w:r>
      <w:r w:rsidR="006B4E5C" w:rsidRPr="00D304FC">
        <w:rPr>
          <w:rFonts w:ascii="Times New Roman" w:hAnsi="Times New Roman" w:cs="Times New Roman"/>
          <w:sz w:val="28"/>
          <w:szCs w:val="28"/>
        </w:rPr>
        <w:t>ния конфликтов на рабочем месте.</w:t>
      </w:r>
      <w:r w:rsidR="004657D4" w:rsidRPr="00D304FC">
        <w:rPr>
          <w:rFonts w:ascii="Times New Roman" w:hAnsi="Times New Roman" w:cs="Times New Roman"/>
          <w:sz w:val="28"/>
          <w:szCs w:val="28"/>
        </w:rPr>
        <w:t xml:space="preserve"> Таким образом,</w:t>
      </w:r>
      <w:r w:rsidR="002E5886" w:rsidRPr="00D304FC">
        <w:rPr>
          <w:rFonts w:ascii="Times New Roman" w:hAnsi="Times New Roman" w:cs="Times New Roman"/>
          <w:sz w:val="28"/>
          <w:szCs w:val="28"/>
        </w:rPr>
        <w:t xml:space="preserve"> </w:t>
      </w:r>
      <w:r w:rsidR="004657D4" w:rsidRPr="00D304FC">
        <w:rPr>
          <w:rFonts w:ascii="Times New Roman" w:hAnsi="Times New Roman" w:cs="Times New Roman"/>
          <w:sz w:val="28"/>
          <w:szCs w:val="28"/>
        </w:rPr>
        <w:t xml:space="preserve">контроль </w:t>
      </w:r>
      <w:r w:rsidR="001D25A4" w:rsidRPr="00D304FC">
        <w:rPr>
          <w:rFonts w:ascii="Times New Roman" w:hAnsi="Times New Roman" w:cs="Times New Roman"/>
          <w:sz w:val="28"/>
          <w:szCs w:val="28"/>
        </w:rPr>
        <w:t>и</w:t>
      </w:r>
      <w:r w:rsidR="004657D4" w:rsidRPr="00D304FC">
        <w:rPr>
          <w:rFonts w:ascii="Times New Roman" w:hAnsi="Times New Roman" w:cs="Times New Roman"/>
          <w:sz w:val="28"/>
          <w:szCs w:val="28"/>
        </w:rPr>
        <w:t>скусственного</w:t>
      </w:r>
      <w:r w:rsidR="00D56FF7" w:rsidRPr="00D304FC">
        <w:rPr>
          <w:rFonts w:ascii="Times New Roman" w:hAnsi="Times New Roman" w:cs="Times New Roman"/>
          <w:sz w:val="28"/>
          <w:szCs w:val="28"/>
        </w:rPr>
        <w:t xml:space="preserve"> интеллект</w:t>
      </w:r>
      <w:r w:rsidR="004657D4" w:rsidRPr="00D304FC">
        <w:rPr>
          <w:rFonts w:ascii="Times New Roman" w:hAnsi="Times New Roman" w:cs="Times New Roman"/>
          <w:sz w:val="28"/>
          <w:szCs w:val="28"/>
        </w:rPr>
        <w:t>а</w:t>
      </w:r>
      <w:r w:rsidR="00D56FF7" w:rsidRPr="00D304FC">
        <w:rPr>
          <w:rFonts w:ascii="Times New Roman" w:hAnsi="Times New Roman" w:cs="Times New Roman"/>
          <w:sz w:val="28"/>
          <w:szCs w:val="28"/>
        </w:rPr>
        <w:t xml:space="preserve"> за </w:t>
      </w:r>
      <w:r w:rsidR="004657D4" w:rsidRPr="00D304FC">
        <w:rPr>
          <w:rFonts w:ascii="Times New Roman" w:hAnsi="Times New Roman" w:cs="Times New Roman"/>
          <w:sz w:val="28"/>
          <w:szCs w:val="28"/>
        </w:rPr>
        <w:t xml:space="preserve">физическим, </w:t>
      </w:r>
      <w:r w:rsidR="00D56FF7" w:rsidRPr="00D304FC">
        <w:rPr>
          <w:rFonts w:ascii="Times New Roman" w:hAnsi="Times New Roman" w:cs="Times New Roman"/>
          <w:sz w:val="28"/>
          <w:szCs w:val="28"/>
        </w:rPr>
        <w:t xml:space="preserve">эмоциональным состояниями </w:t>
      </w:r>
      <w:r w:rsidR="004657D4" w:rsidRPr="00D304FC">
        <w:rPr>
          <w:rFonts w:ascii="Times New Roman" w:hAnsi="Times New Roman" w:cs="Times New Roman"/>
          <w:sz w:val="28"/>
          <w:szCs w:val="28"/>
        </w:rPr>
        <w:t>сотрудников:</w:t>
      </w:r>
      <w:r w:rsidR="00D56FF7" w:rsidRPr="00D304FC">
        <w:rPr>
          <w:rFonts w:ascii="Times New Roman" w:hAnsi="Times New Roman" w:cs="Times New Roman"/>
          <w:sz w:val="28"/>
          <w:szCs w:val="28"/>
        </w:rPr>
        <w:t xml:space="preserve"> за их общением, социальной акти</w:t>
      </w:r>
      <w:r w:rsidR="004657D4" w:rsidRPr="00D304FC">
        <w:rPr>
          <w:rFonts w:ascii="Times New Roman" w:hAnsi="Times New Roman" w:cs="Times New Roman"/>
          <w:sz w:val="28"/>
          <w:szCs w:val="28"/>
        </w:rPr>
        <w:t>вностью и физиологическими показателями,</w:t>
      </w:r>
      <w:r w:rsidR="00D56FF7" w:rsidRPr="00D304FC">
        <w:rPr>
          <w:rFonts w:ascii="Times New Roman" w:hAnsi="Times New Roman" w:cs="Times New Roman"/>
          <w:sz w:val="28"/>
          <w:szCs w:val="28"/>
        </w:rPr>
        <w:t xml:space="preserve"> позволяет оптимизировать хозяйственную деятельность и получить значительные конкурентные преимущества [</w:t>
      </w:r>
      <w:r w:rsidR="00E73D6A" w:rsidRPr="00D304FC">
        <w:rPr>
          <w:rFonts w:ascii="Times New Roman" w:hAnsi="Times New Roman" w:cs="Times New Roman"/>
          <w:sz w:val="28"/>
          <w:szCs w:val="28"/>
        </w:rPr>
        <w:t>11</w:t>
      </w:r>
      <w:r w:rsidR="00D56FF7" w:rsidRPr="00D304FC">
        <w:rPr>
          <w:rFonts w:ascii="Times New Roman" w:hAnsi="Times New Roman" w:cs="Times New Roman"/>
          <w:sz w:val="28"/>
          <w:szCs w:val="28"/>
        </w:rPr>
        <w:t>].</w:t>
      </w:r>
    </w:p>
    <w:p w14:paraId="5879810E" w14:textId="77777777" w:rsidR="006F5F05" w:rsidRDefault="002E5886" w:rsidP="006F5F05">
      <w:pPr>
        <w:ind w:firstLine="709"/>
        <w:jc w:val="both"/>
        <w:rPr>
          <w:rFonts w:ascii="Times New Roman" w:hAnsi="Times New Roman" w:cs="Times New Roman"/>
          <w:sz w:val="28"/>
          <w:szCs w:val="28"/>
        </w:rPr>
      </w:pPr>
      <w:r w:rsidRPr="00D304FC">
        <w:rPr>
          <w:rFonts w:ascii="Times New Roman" w:hAnsi="Times New Roman" w:cs="Times New Roman"/>
          <w:sz w:val="28"/>
          <w:szCs w:val="28"/>
        </w:rPr>
        <w:t xml:space="preserve">Внедрение в хозяйственную деятельность предприятий умных систем контроля и регулирования </w:t>
      </w:r>
      <w:r w:rsidR="003A7D5B" w:rsidRPr="00D304FC">
        <w:rPr>
          <w:rFonts w:ascii="Times New Roman" w:hAnsi="Times New Roman" w:cs="Times New Roman"/>
          <w:sz w:val="28"/>
          <w:szCs w:val="28"/>
        </w:rPr>
        <w:t xml:space="preserve">как производственных процессов, так и процессов социального взаимодействия внутри рабочих коллективов, большинством сотрудников встречается одобрительно. </w:t>
      </w:r>
      <w:r w:rsidR="00236336" w:rsidRPr="00D304FC">
        <w:rPr>
          <w:rFonts w:ascii="Times New Roman" w:hAnsi="Times New Roman" w:cs="Times New Roman"/>
          <w:sz w:val="28"/>
          <w:szCs w:val="28"/>
        </w:rPr>
        <w:t>Так,</w:t>
      </w:r>
      <w:r w:rsidR="003A7D5B" w:rsidRPr="00D304FC">
        <w:rPr>
          <w:rFonts w:ascii="Times New Roman" w:hAnsi="Times New Roman" w:cs="Times New Roman"/>
          <w:sz w:val="28"/>
          <w:szCs w:val="28"/>
        </w:rPr>
        <w:t xml:space="preserve"> по словам рабочих, они чувствуют себя более защищенными, когда существуют объективные системы автоматизированного </w:t>
      </w:r>
      <w:r w:rsidR="006F5F05">
        <w:rPr>
          <w:rFonts w:ascii="Times New Roman" w:hAnsi="Times New Roman" w:cs="Times New Roman"/>
          <w:sz w:val="28"/>
          <w:szCs w:val="28"/>
        </w:rPr>
        <w:t>надзора</w:t>
      </w:r>
      <w:r w:rsidR="003A7D5B" w:rsidRPr="00D304FC">
        <w:rPr>
          <w:rFonts w:ascii="Times New Roman" w:hAnsi="Times New Roman" w:cs="Times New Roman"/>
          <w:sz w:val="28"/>
          <w:szCs w:val="28"/>
        </w:rPr>
        <w:t>.</w:t>
      </w:r>
      <w:r w:rsidR="001E0DE6" w:rsidRPr="00D304FC">
        <w:rPr>
          <w:rFonts w:ascii="Times New Roman" w:hAnsi="Times New Roman" w:cs="Times New Roman"/>
          <w:sz w:val="28"/>
          <w:szCs w:val="28"/>
        </w:rPr>
        <w:t xml:space="preserve"> Сотрудники отмечают, что беспристрастные механизмы оценки их деятельности в рабочее время, включая социальные взаимодействия, помогают им сконцентрироваться на выполнения их должностных обязанностей и меньше заботиться о том, как они выглядят в глазах коллег: начальников и подчиненных.</w:t>
      </w:r>
      <w:r w:rsidR="00633DA3" w:rsidRPr="00D304FC">
        <w:rPr>
          <w:rFonts w:ascii="Times New Roman" w:hAnsi="Times New Roman" w:cs="Times New Roman"/>
          <w:sz w:val="28"/>
          <w:szCs w:val="28"/>
        </w:rPr>
        <w:t xml:space="preserve"> На предприятиях с автоматизированными системами контроля за персоналом</w:t>
      </w:r>
      <w:r w:rsidR="001E0DE6" w:rsidRPr="00D304FC">
        <w:rPr>
          <w:rFonts w:ascii="Times New Roman" w:hAnsi="Times New Roman" w:cs="Times New Roman"/>
          <w:sz w:val="28"/>
          <w:szCs w:val="28"/>
        </w:rPr>
        <w:t xml:space="preserve"> </w:t>
      </w:r>
      <w:r w:rsidR="00633DA3" w:rsidRPr="00D304FC">
        <w:rPr>
          <w:rFonts w:ascii="Times New Roman" w:hAnsi="Times New Roman" w:cs="Times New Roman"/>
          <w:sz w:val="28"/>
          <w:szCs w:val="28"/>
        </w:rPr>
        <w:t>существенно меньше конфликтных ситуаций, кумовства, покрывательства</w:t>
      </w:r>
      <w:r w:rsidR="006005F4" w:rsidRPr="00D304FC">
        <w:rPr>
          <w:rFonts w:ascii="Times New Roman" w:hAnsi="Times New Roman" w:cs="Times New Roman"/>
          <w:sz w:val="28"/>
          <w:szCs w:val="28"/>
        </w:rPr>
        <w:t xml:space="preserve"> и прочих негативных социальных факторов, которые</w:t>
      </w:r>
      <w:r w:rsidR="00136F43" w:rsidRPr="00D304FC">
        <w:rPr>
          <w:rFonts w:ascii="Times New Roman" w:hAnsi="Times New Roman" w:cs="Times New Roman"/>
          <w:sz w:val="28"/>
          <w:szCs w:val="28"/>
        </w:rPr>
        <w:t>, в конечном итоге,</w:t>
      </w:r>
      <w:r w:rsidR="006005F4" w:rsidRPr="00D304FC">
        <w:rPr>
          <w:rFonts w:ascii="Times New Roman" w:hAnsi="Times New Roman" w:cs="Times New Roman"/>
          <w:sz w:val="28"/>
          <w:szCs w:val="28"/>
        </w:rPr>
        <w:t xml:space="preserve"> с</w:t>
      </w:r>
      <w:r w:rsidR="0027115C" w:rsidRPr="00D304FC">
        <w:rPr>
          <w:rFonts w:ascii="Times New Roman" w:hAnsi="Times New Roman" w:cs="Times New Roman"/>
          <w:sz w:val="28"/>
          <w:szCs w:val="28"/>
        </w:rPr>
        <w:t>нижают производительность труда</w:t>
      </w:r>
      <w:r w:rsidR="00F30C24" w:rsidRPr="00D304FC">
        <w:rPr>
          <w:rFonts w:ascii="Times New Roman" w:hAnsi="Times New Roman" w:cs="Times New Roman"/>
          <w:sz w:val="28"/>
          <w:szCs w:val="28"/>
        </w:rPr>
        <w:t xml:space="preserve"> [</w:t>
      </w:r>
      <w:r w:rsidR="00E73D6A" w:rsidRPr="00D304FC">
        <w:rPr>
          <w:rFonts w:ascii="Times New Roman" w:hAnsi="Times New Roman" w:cs="Times New Roman"/>
          <w:sz w:val="28"/>
          <w:szCs w:val="28"/>
        </w:rPr>
        <w:t>12</w:t>
      </w:r>
      <w:r w:rsidR="00F30C24" w:rsidRPr="00D304FC">
        <w:rPr>
          <w:rFonts w:ascii="Times New Roman" w:hAnsi="Times New Roman" w:cs="Times New Roman"/>
          <w:sz w:val="28"/>
          <w:szCs w:val="28"/>
        </w:rPr>
        <w:t>]</w:t>
      </w:r>
      <w:r w:rsidR="0027115C" w:rsidRPr="00D304FC">
        <w:rPr>
          <w:rFonts w:ascii="Times New Roman" w:hAnsi="Times New Roman" w:cs="Times New Roman"/>
          <w:sz w:val="28"/>
          <w:szCs w:val="28"/>
        </w:rPr>
        <w:t>.</w:t>
      </w:r>
    </w:p>
    <w:p w14:paraId="4858E85A" w14:textId="77777777" w:rsidR="006F5F05" w:rsidRDefault="00C85140" w:rsidP="006F5F05">
      <w:pPr>
        <w:ind w:firstLine="709"/>
        <w:jc w:val="both"/>
        <w:rPr>
          <w:rFonts w:ascii="Times New Roman" w:hAnsi="Times New Roman" w:cs="Times New Roman"/>
          <w:sz w:val="28"/>
          <w:szCs w:val="28"/>
        </w:rPr>
      </w:pPr>
      <w:r w:rsidRPr="00D304FC">
        <w:rPr>
          <w:rFonts w:ascii="Times New Roman" w:hAnsi="Times New Roman" w:cs="Times New Roman"/>
          <w:sz w:val="28"/>
          <w:szCs w:val="28"/>
        </w:rPr>
        <w:t>Наконец, пятая тенденция, связана с постоянно возрастающей ролью различных социальных платформ сети Интернет в современную информационную эпоху.</w:t>
      </w:r>
      <w:r w:rsidR="00473FA3" w:rsidRPr="00D304FC">
        <w:rPr>
          <w:rFonts w:ascii="Times New Roman" w:hAnsi="Times New Roman" w:cs="Times New Roman"/>
          <w:sz w:val="28"/>
          <w:szCs w:val="28"/>
        </w:rPr>
        <w:t xml:space="preserve"> Грандиозный успех социальных платформ на просторах всемирной паутины привлёк к себе внимание менеджеров крупных предприятий. </w:t>
      </w:r>
      <w:r w:rsidR="005A24E9" w:rsidRPr="00D304FC">
        <w:rPr>
          <w:rFonts w:ascii="Times New Roman" w:hAnsi="Times New Roman" w:cs="Times New Roman"/>
          <w:sz w:val="28"/>
          <w:szCs w:val="28"/>
        </w:rPr>
        <w:t>Было очевидно</w:t>
      </w:r>
      <w:r w:rsidR="00CE0BFE" w:rsidRPr="00D304FC">
        <w:rPr>
          <w:rFonts w:ascii="Times New Roman" w:hAnsi="Times New Roman" w:cs="Times New Roman"/>
          <w:sz w:val="28"/>
          <w:szCs w:val="28"/>
        </w:rPr>
        <w:t xml:space="preserve">, что внедрение социальных сетей в бизнес процессы организаций будет способствовать значительному росту эффективности коммуникации внутри рабочих коллективов и между отделами. </w:t>
      </w:r>
      <w:r w:rsidR="005A24E9" w:rsidRPr="00D304FC">
        <w:rPr>
          <w:rFonts w:ascii="Times New Roman" w:hAnsi="Times New Roman" w:cs="Times New Roman"/>
          <w:sz w:val="28"/>
          <w:szCs w:val="28"/>
        </w:rPr>
        <w:t>Работники предприятий сразу оценили удобство социальных платформ для целенаправленного взаимодействия между собой, поэтому социальные сети очень быстро вытеснили всё остальные коммуникационные приложения.</w:t>
      </w:r>
      <w:r w:rsidR="00313D12" w:rsidRPr="00D304FC">
        <w:rPr>
          <w:rFonts w:ascii="Times New Roman" w:hAnsi="Times New Roman" w:cs="Times New Roman"/>
          <w:sz w:val="28"/>
          <w:szCs w:val="28"/>
        </w:rPr>
        <w:t xml:space="preserve"> </w:t>
      </w:r>
    </w:p>
    <w:p w14:paraId="15D69E9D" w14:textId="77777777" w:rsidR="006F5F05" w:rsidRDefault="009D4B87" w:rsidP="006F5F05">
      <w:pPr>
        <w:ind w:firstLine="709"/>
        <w:jc w:val="both"/>
        <w:rPr>
          <w:rFonts w:ascii="Times New Roman" w:hAnsi="Times New Roman" w:cs="Times New Roman"/>
          <w:sz w:val="28"/>
          <w:szCs w:val="28"/>
        </w:rPr>
      </w:pPr>
      <w:r w:rsidRPr="00D304FC">
        <w:rPr>
          <w:rFonts w:ascii="Times New Roman" w:hAnsi="Times New Roman" w:cs="Times New Roman"/>
          <w:sz w:val="28"/>
          <w:szCs w:val="28"/>
        </w:rPr>
        <w:t xml:space="preserve">С точки зрения </w:t>
      </w:r>
      <w:r w:rsidR="00226051" w:rsidRPr="00D304FC">
        <w:rPr>
          <w:rFonts w:ascii="Times New Roman" w:hAnsi="Times New Roman" w:cs="Times New Roman"/>
          <w:sz w:val="28"/>
          <w:szCs w:val="28"/>
        </w:rPr>
        <w:t xml:space="preserve">организационной структуры </w:t>
      </w:r>
      <w:r w:rsidRPr="00D304FC">
        <w:rPr>
          <w:rFonts w:ascii="Times New Roman" w:hAnsi="Times New Roman" w:cs="Times New Roman"/>
          <w:sz w:val="28"/>
          <w:szCs w:val="28"/>
        </w:rPr>
        <w:t>предприятий, неоспоримое преимущество</w:t>
      </w:r>
      <w:r w:rsidR="00877131" w:rsidRPr="00D304FC">
        <w:rPr>
          <w:rFonts w:ascii="Times New Roman" w:hAnsi="Times New Roman" w:cs="Times New Roman"/>
          <w:sz w:val="28"/>
          <w:szCs w:val="28"/>
        </w:rPr>
        <w:t xml:space="preserve"> социальных пл</w:t>
      </w:r>
      <w:r w:rsidRPr="00D304FC">
        <w:rPr>
          <w:rFonts w:ascii="Times New Roman" w:hAnsi="Times New Roman" w:cs="Times New Roman"/>
          <w:sz w:val="28"/>
          <w:szCs w:val="28"/>
        </w:rPr>
        <w:t>а</w:t>
      </w:r>
      <w:r w:rsidR="00877131" w:rsidRPr="00D304FC">
        <w:rPr>
          <w:rFonts w:ascii="Times New Roman" w:hAnsi="Times New Roman" w:cs="Times New Roman"/>
          <w:sz w:val="28"/>
          <w:szCs w:val="28"/>
        </w:rPr>
        <w:t>т</w:t>
      </w:r>
      <w:r w:rsidRPr="00D304FC">
        <w:rPr>
          <w:rFonts w:ascii="Times New Roman" w:hAnsi="Times New Roman" w:cs="Times New Roman"/>
          <w:sz w:val="28"/>
          <w:szCs w:val="28"/>
        </w:rPr>
        <w:t>форм в возможности обмена неформальной, неструктурированной информацией внутри рабочего коллектива.</w:t>
      </w:r>
      <w:r w:rsidR="00754A9D" w:rsidRPr="00D304FC">
        <w:rPr>
          <w:rFonts w:ascii="Times New Roman" w:hAnsi="Times New Roman" w:cs="Times New Roman"/>
          <w:sz w:val="28"/>
          <w:szCs w:val="28"/>
        </w:rPr>
        <w:t xml:space="preserve"> Так, благодаря внедрению социальных сетей на предприятиях, сотрудники могут </w:t>
      </w:r>
      <w:r w:rsidR="00FA3734" w:rsidRPr="00D304FC">
        <w:rPr>
          <w:rFonts w:ascii="Times New Roman" w:hAnsi="Times New Roman" w:cs="Times New Roman"/>
          <w:sz w:val="28"/>
          <w:szCs w:val="28"/>
        </w:rPr>
        <w:t xml:space="preserve">обмениваться информацией во внутренней среде организации в режиме реального времени вне зависимости от времени и фактического местонахождения положения, взаимодействовать с внешней средой: </w:t>
      </w:r>
      <w:r w:rsidR="00FA3734" w:rsidRPr="00D304FC">
        <w:rPr>
          <w:rFonts w:ascii="Times New Roman" w:hAnsi="Times New Roman" w:cs="Times New Roman"/>
          <w:sz w:val="28"/>
          <w:szCs w:val="28"/>
        </w:rPr>
        <w:lastRenderedPageBreak/>
        <w:t>клиентами, партнёрами, поставщиками, государственными органами</w:t>
      </w:r>
      <w:r w:rsidR="00CC0932" w:rsidRPr="00D304FC">
        <w:rPr>
          <w:rFonts w:ascii="Times New Roman" w:hAnsi="Times New Roman" w:cs="Times New Roman"/>
          <w:sz w:val="28"/>
          <w:szCs w:val="28"/>
        </w:rPr>
        <w:t xml:space="preserve">, а в некоторых случаях напрямую </w:t>
      </w:r>
      <w:r w:rsidR="00754A9D" w:rsidRPr="00D304FC">
        <w:rPr>
          <w:rFonts w:ascii="Times New Roman" w:hAnsi="Times New Roman" w:cs="Times New Roman"/>
          <w:sz w:val="28"/>
          <w:szCs w:val="28"/>
        </w:rPr>
        <w:t>влиять на процессы управления, инновационного и стратегического</w:t>
      </w:r>
      <w:r w:rsidR="00CC0932" w:rsidRPr="00D304FC">
        <w:rPr>
          <w:rFonts w:ascii="Times New Roman" w:hAnsi="Times New Roman" w:cs="Times New Roman"/>
          <w:sz w:val="28"/>
          <w:szCs w:val="28"/>
        </w:rPr>
        <w:t xml:space="preserve"> развития своих предприятий.</w:t>
      </w:r>
      <w:r w:rsidR="002347AA" w:rsidRPr="00D304FC">
        <w:rPr>
          <w:rFonts w:ascii="Times New Roman" w:hAnsi="Times New Roman" w:cs="Times New Roman"/>
          <w:sz w:val="28"/>
          <w:szCs w:val="28"/>
        </w:rPr>
        <w:t xml:space="preserve"> В результате, социальная сеть может быть охарактеризована как инструмент для работы с внешней и внутренней информацией для сотрудников предприятия.</w:t>
      </w:r>
    </w:p>
    <w:p w14:paraId="658F9F4F" w14:textId="77777777" w:rsidR="006F5F05" w:rsidRDefault="00036039" w:rsidP="006F5F05">
      <w:pPr>
        <w:ind w:firstLine="709"/>
        <w:jc w:val="both"/>
        <w:rPr>
          <w:rFonts w:ascii="Times New Roman" w:hAnsi="Times New Roman" w:cs="Times New Roman"/>
          <w:sz w:val="28"/>
          <w:szCs w:val="28"/>
        </w:rPr>
      </w:pPr>
      <w:r w:rsidRPr="00D304FC">
        <w:rPr>
          <w:rFonts w:ascii="Times New Roman" w:hAnsi="Times New Roman" w:cs="Times New Roman"/>
          <w:sz w:val="28"/>
          <w:szCs w:val="28"/>
        </w:rPr>
        <w:t xml:space="preserve">Другая </w:t>
      </w:r>
      <w:r w:rsidR="002347AA" w:rsidRPr="00D304FC">
        <w:rPr>
          <w:rFonts w:ascii="Times New Roman" w:hAnsi="Times New Roman" w:cs="Times New Roman"/>
          <w:sz w:val="28"/>
          <w:szCs w:val="28"/>
        </w:rPr>
        <w:t xml:space="preserve">неочевидная особенность социального взаимодействия посредством цифрового обмена информацией внутри сети, является </w:t>
      </w:r>
      <w:proofErr w:type="spellStart"/>
      <w:r w:rsidR="002347AA" w:rsidRPr="00D304FC">
        <w:rPr>
          <w:rFonts w:ascii="Times New Roman" w:hAnsi="Times New Roman" w:cs="Times New Roman"/>
          <w:sz w:val="28"/>
          <w:szCs w:val="28"/>
        </w:rPr>
        <w:t>самоорганизующая</w:t>
      </w:r>
      <w:proofErr w:type="spellEnd"/>
      <w:r w:rsidR="002347AA" w:rsidRPr="00D304FC">
        <w:rPr>
          <w:rFonts w:ascii="Times New Roman" w:hAnsi="Times New Roman" w:cs="Times New Roman"/>
          <w:sz w:val="28"/>
          <w:szCs w:val="28"/>
        </w:rPr>
        <w:t xml:space="preserve"> функция подобного типа коммуникации. </w:t>
      </w:r>
      <w:r w:rsidR="0088285D" w:rsidRPr="00D304FC">
        <w:rPr>
          <w:rFonts w:ascii="Times New Roman" w:hAnsi="Times New Roman" w:cs="Times New Roman"/>
          <w:sz w:val="28"/>
          <w:szCs w:val="28"/>
        </w:rPr>
        <w:t>По сути, сотрудники предприятия выступают в ней в качестве пользователей, которые самостоятельно создают и распространяют контент (обмениваются мнениями, участвуют в дискуссиях и прочее).</w:t>
      </w:r>
      <w:r w:rsidR="00972038" w:rsidRPr="00D304FC">
        <w:rPr>
          <w:rFonts w:ascii="Times New Roman" w:hAnsi="Times New Roman" w:cs="Times New Roman"/>
          <w:sz w:val="28"/>
          <w:szCs w:val="28"/>
        </w:rPr>
        <w:t xml:space="preserve"> Такая свободная форма коммуникации между индивидуумами и сообществами заставляет самоорганизовываться как отдельных сотрудников, так и целые рабочие коллективы.</w:t>
      </w:r>
      <w:r w:rsidR="00C772F7" w:rsidRPr="00D304FC">
        <w:rPr>
          <w:rFonts w:ascii="Times New Roman" w:hAnsi="Times New Roman" w:cs="Times New Roman"/>
          <w:sz w:val="28"/>
          <w:szCs w:val="28"/>
        </w:rPr>
        <w:t xml:space="preserve"> Кроме того, цифровой формат общения легче контролировать и регулировать управленческому звену организации.</w:t>
      </w:r>
      <w:r w:rsidR="00107FA3" w:rsidRPr="00D304FC">
        <w:rPr>
          <w:rFonts w:ascii="Times New Roman" w:hAnsi="Times New Roman" w:cs="Times New Roman"/>
          <w:sz w:val="28"/>
          <w:szCs w:val="28"/>
        </w:rPr>
        <w:t xml:space="preserve"> Программное обеспечение сегодня позволяет настроить социальную платформу в соответствии с требованиями конкретного предприятия</w:t>
      </w:r>
      <w:r w:rsidR="00830EB9" w:rsidRPr="00D304FC">
        <w:rPr>
          <w:rFonts w:ascii="Times New Roman" w:hAnsi="Times New Roman" w:cs="Times New Roman"/>
          <w:sz w:val="28"/>
          <w:szCs w:val="28"/>
        </w:rPr>
        <w:t>, опираясь на специфические особенности хозяйственной деятельности, организационной структуры</w:t>
      </w:r>
      <w:r w:rsidR="003758E4" w:rsidRPr="00D304FC">
        <w:rPr>
          <w:rFonts w:ascii="Times New Roman" w:hAnsi="Times New Roman" w:cs="Times New Roman"/>
          <w:sz w:val="28"/>
          <w:szCs w:val="28"/>
        </w:rPr>
        <w:t>, стоящими перед организацией задачами и т.д.</w:t>
      </w:r>
    </w:p>
    <w:p w14:paraId="51DF9555" w14:textId="77777777" w:rsidR="00162FA8" w:rsidRPr="00D304FC" w:rsidRDefault="00D12062" w:rsidP="006F5F05">
      <w:pPr>
        <w:ind w:firstLine="709"/>
        <w:jc w:val="both"/>
        <w:rPr>
          <w:rFonts w:ascii="Times New Roman" w:hAnsi="Times New Roman" w:cs="Times New Roman"/>
          <w:sz w:val="28"/>
          <w:szCs w:val="28"/>
        </w:rPr>
      </w:pPr>
      <w:r w:rsidRPr="00D304FC">
        <w:rPr>
          <w:rFonts w:ascii="Times New Roman" w:hAnsi="Times New Roman" w:cs="Times New Roman"/>
          <w:sz w:val="28"/>
          <w:szCs w:val="28"/>
        </w:rPr>
        <w:t xml:space="preserve">Подводя итог, можно резюмировать, что </w:t>
      </w:r>
      <w:r w:rsidR="003A6042" w:rsidRPr="00D304FC">
        <w:rPr>
          <w:rFonts w:ascii="Times New Roman" w:hAnsi="Times New Roman" w:cs="Times New Roman"/>
          <w:sz w:val="28"/>
          <w:szCs w:val="28"/>
        </w:rPr>
        <w:t>цифровизация хозяйственной деятельности предприятий является неотъемлемой частью современного устройства бизнес процессов и обязательным условием для перехода на новый технологический уклад, а также для раскрытия интеллектуального потенциала рабочих и смены всей парадигмы социально-трудовых отношений.</w:t>
      </w:r>
      <w:r w:rsidR="006431A6" w:rsidRPr="00D304FC">
        <w:rPr>
          <w:rFonts w:ascii="Times New Roman" w:hAnsi="Times New Roman" w:cs="Times New Roman"/>
          <w:sz w:val="28"/>
          <w:szCs w:val="28"/>
        </w:rPr>
        <w:t xml:space="preserve"> В сегодняшних условиях, вопрос модернизации производственных мощностей </w:t>
      </w:r>
      <w:r w:rsidR="00544D53" w:rsidRPr="00D304FC">
        <w:rPr>
          <w:rFonts w:ascii="Times New Roman" w:hAnsi="Times New Roman" w:cs="Times New Roman"/>
          <w:sz w:val="28"/>
          <w:szCs w:val="28"/>
        </w:rPr>
        <w:t xml:space="preserve">является особенно актуальным для Российской Федерации. </w:t>
      </w:r>
      <w:r w:rsidR="00D462CE" w:rsidRPr="00D304FC">
        <w:rPr>
          <w:rFonts w:ascii="Times New Roman" w:hAnsi="Times New Roman" w:cs="Times New Roman"/>
          <w:sz w:val="28"/>
          <w:szCs w:val="28"/>
        </w:rPr>
        <w:t xml:space="preserve">Поэтому, по мнению автора, особый интерес может представлять опыт китайских предприятий по внедрению инновационных механизмов социального управления, которые </w:t>
      </w:r>
      <w:r w:rsidR="006067DF" w:rsidRPr="00D304FC">
        <w:rPr>
          <w:rFonts w:ascii="Times New Roman" w:hAnsi="Times New Roman" w:cs="Times New Roman"/>
          <w:sz w:val="28"/>
          <w:szCs w:val="28"/>
        </w:rPr>
        <w:t xml:space="preserve">на практике продемонстрировали </w:t>
      </w:r>
      <w:r w:rsidR="00EE6495" w:rsidRPr="00D304FC">
        <w:rPr>
          <w:rFonts w:ascii="Times New Roman" w:hAnsi="Times New Roman" w:cs="Times New Roman"/>
          <w:sz w:val="28"/>
          <w:szCs w:val="28"/>
        </w:rPr>
        <w:t>свою высокую эффективность</w:t>
      </w:r>
      <w:r w:rsidR="00370B93" w:rsidRPr="00D304FC">
        <w:rPr>
          <w:rFonts w:ascii="Times New Roman" w:hAnsi="Times New Roman" w:cs="Times New Roman"/>
          <w:sz w:val="28"/>
          <w:szCs w:val="28"/>
        </w:rPr>
        <w:t>:</w:t>
      </w:r>
      <w:r w:rsidR="00EE6495" w:rsidRPr="00D304FC">
        <w:rPr>
          <w:rFonts w:ascii="Times New Roman" w:hAnsi="Times New Roman" w:cs="Times New Roman"/>
          <w:sz w:val="28"/>
          <w:szCs w:val="28"/>
        </w:rPr>
        <w:t xml:space="preserve"> способность к существенному повышению</w:t>
      </w:r>
      <w:r w:rsidR="00C90ED4" w:rsidRPr="00D304FC">
        <w:rPr>
          <w:rFonts w:ascii="Times New Roman" w:hAnsi="Times New Roman" w:cs="Times New Roman"/>
          <w:sz w:val="28"/>
          <w:szCs w:val="28"/>
        </w:rPr>
        <w:t xml:space="preserve"> </w:t>
      </w:r>
      <w:r w:rsidR="00EE6495" w:rsidRPr="00D304FC">
        <w:rPr>
          <w:rFonts w:ascii="Times New Roman" w:hAnsi="Times New Roman" w:cs="Times New Roman"/>
          <w:sz w:val="28"/>
          <w:szCs w:val="28"/>
        </w:rPr>
        <w:t xml:space="preserve">производительности труда. </w:t>
      </w:r>
    </w:p>
    <w:p w14:paraId="0970AC7B" w14:textId="77777777" w:rsidR="00AF7302" w:rsidRPr="00D304FC" w:rsidRDefault="00AF7302" w:rsidP="00D304FC">
      <w:pPr>
        <w:jc w:val="both"/>
        <w:rPr>
          <w:rFonts w:ascii="Times New Roman" w:hAnsi="Times New Roman" w:cs="Times New Roman"/>
          <w:sz w:val="28"/>
          <w:szCs w:val="28"/>
        </w:rPr>
      </w:pPr>
      <w:r w:rsidRPr="00D304FC">
        <w:rPr>
          <w:rFonts w:ascii="Times New Roman" w:hAnsi="Times New Roman" w:cs="Times New Roman"/>
          <w:sz w:val="28"/>
          <w:szCs w:val="28"/>
        </w:rPr>
        <w:br w:type="page"/>
      </w:r>
    </w:p>
    <w:p w14:paraId="4295B2EA" w14:textId="77777777" w:rsidR="00096E61" w:rsidRPr="006F5F05" w:rsidRDefault="00AF7302" w:rsidP="00D304FC">
      <w:pPr>
        <w:jc w:val="both"/>
        <w:rPr>
          <w:rFonts w:ascii="Times New Roman" w:hAnsi="Times New Roman" w:cs="Times New Roman"/>
          <w:b/>
          <w:sz w:val="28"/>
          <w:szCs w:val="28"/>
        </w:rPr>
      </w:pPr>
      <w:r w:rsidRPr="006F5F05">
        <w:rPr>
          <w:rFonts w:ascii="Times New Roman" w:hAnsi="Times New Roman" w:cs="Times New Roman"/>
          <w:b/>
          <w:sz w:val="28"/>
          <w:szCs w:val="28"/>
        </w:rPr>
        <w:lastRenderedPageBreak/>
        <w:t>Литература</w:t>
      </w:r>
    </w:p>
    <w:p w14:paraId="03FD98BF" w14:textId="77777777" w:rsidR="00F51848" w:rsidRPr="00D304FC" w:rsidRDefault="00F51848" w:rsidP="00D304FC">
      <w:pPr>
        <w:pStyle w:val="a4"/>
        <w:numPr>
          <w:ilvl w:val="0"/>
          <w:numId w:val="3"/>
        </w:numPr>
        <w:jc w:val="both"/>
        <w:rPr>
          <w:rFonts w:ascii="Times New Roman" w:hAnsi="Times New Roman" w:cs="Times New Roman"/>
          <w:sz w:val="28"/>
          <w:szCs w:val="28"/>
        </w:rPr>
      </w:pPr>
      <w:proofErr w:type="spellStart"/>
      <w:r w:rsidRPr="00D304FC">
        <w:rPr>
          <w:rFonts w:ascii="Times New Roman" w:hAnsi="Times New Roman" w:cs="Times New Roman"/>
          <w:sz w:val="28"/>
          <w:szCs w:val="28"/>
        </w:rPr>
        <w:t>Карпутина</w:t>
      </w:r>
      <w:proofErr w:type="spellEnd"/>
      <w:r w:rsidRPr="00D304FC">
        <w:rPr>
          <w:rFonts w:ascii="Times New Roman" w:hAnsi="Times New Roman" w:cs="Times New Roman"/>
          <w:sz w:val="28"/>
          <w:szCs w:val="28"/>
        </w:rPr>
        <w:t xml:space="preserve"> А.Ю. Организация взаимодействия нескольких манипуляторов с использованием механизмов удаленного управления / А.Ю. </w:t>
      </w:r>
      <w:proofErr w:type="spellStart"/>
      <w:r w:rsidRPr="00D304FC">
        <w:rPr>
          <w:rFonts w:ascii="Times New Roman" w:hAnsi="Times New Roman" w:cs="Times New Roman"/>
          <w:sz w:val="28"/>
          <w:szCs w:val="28"/>
        </w:rPr>
        <w:t>Карпутина</w:t>
      </w:r>
      <w:proofErr w:type="spellEnd"/>
      <w:r w:rsidRPr="00D304FC">
        <w:rPr>
          <w:rFonts w:ascii="Times New Roman" w:hAnsi="Times New Roman" w:cs="Times New Roman"/>
          <w:sz w:val="28"/>
          <w:szCs w:val="28"/>
        </w:rPr>
        <w:t>, Р.А. Бандурин // Ученые записки Брянского государственного университета. 2017. № 4 (8). с. 7-13</w:t>
      </w:r>
    </w:p>
    <w:p w14:paraId="32D993C8" w14:textId="77777777" w:rsidR="00F51848" w:rsidRPr="00D304FC" w:rsidRDefault="00F51848" w:rsidP="00D304FC">
      <w:pPr>
        <w:pStyle w:val="a4"/>
        <w:numPr>
          <w:ilvl w:val="0"/>
          <w:numId w:val="3"/>
        </w:numPr>
        <w:jc w:val="both"/>
        <w:rPr>
          <w:rFonts w:ascii="Times New Roman" w:hAnsi="Times New Roman" w:cs="Times New Roman"/>
          <w:sz w:val="28"/>
          <w:szCs w:val="28"/>
        </w:rPr>
      </w:pPr>
      <w:r w:rsidRPr="00D304FC">
        <w:rPr>
          <w:rFonts w:ascii="Times New Roman" w:hAnsi="Times New Roman" w:cs="Times New Roman"/>
          <w:sz w:val="28"/>
          <w:szCs w:val="28"/>
        </w:rPr>
        <w:t xml:space="preserve">Максимова О.Ю., </w:t>
      </w:r>
      <w:proofErr w:type="spellStart"/>
      <w:r w:rsidRPr="00D304FC">
        <w:rPr>
          <w:rFonts w:ascii="Times New Roman" w:hAnsi="Times New Roman" w:cs="Times New Roman"/>
          <w:sz w:val="28"/>
          <w:szCs w:val="28"/>
        </w:rPr>
        <w:t>Масликов</w:t>
      </w:r>
      <w:proofErr w:type="spellEnd"/>
      <w:r w:rsidRPr="00D304FC">
        <w:rPr>
          <w:rFonts w:ascii="Times New Roman" w:hAnsi="Times New Roman" w:cs="Times New Roman"/>
          <w:sz w:val="28"/>
          <w:szCs w:val="28"/>
        </w:rPr>
        <w:t xml:space="preserve"> В.А. Структурно-функциональный анализ категории «социальный механизм» в современной практике управления. // Вестник государственного университета. 2016 (№3), с. 246-251</w:t>
      </w:r>
    </w:p>
    <w:p w14:paraId="60072291" w14:textId="77777777" w:rsidR="00AF7302" w:rsidRPr="00D304FC" w:rsidRDefault="00AF7302" w:rsidP="00D304FC">
      <w:pPr>
        <w:pStyle w:val="a4"/>
        <w:numPr>
          <w:ilvl w:val="0"/>
          <w:numId w:val="3"/>
        </w:numPr>
        <w:jc w:val="both"/>
        <w:rPr>
          <w:rFonts w:ascii="Times New Roman" w:hAnsi="Times New Roman" w:cs="Times New Roman"/>
          <w:sz w:val="28"/>
          <w:szCs w:val="28"/>
        </w:rPr>
      </w:pPr>
      <w:proofErr w:type="spellStart"/>
      <w:r w:rsidRPr="00D304FC">
        <w:rPr>
          <w:rFonts w:ascii="Times New Roman" w:hAnsi="Times New Roman" w:cs="Times New Roman"/>
          <w:sz w:val="28"/>
          <w:szCs w:val="28"/>
        </w:rPr>
        <w:t>Киричек</w:t>
      </w:r>
      <w:proofErr w:type="spellEnd"/>
      <w:r w:rsidRPr="00D304FC">
        <w:rPr>
          <w:rFonts w:ascii="Times New Roman" w:hAnsi="Times New Roman" w:cs="Times New Roman"/>
          <w:sz w:val="28"/>
          <w:szCs w:val="28"/>
        </w:rPr>
        <w:t xml:space="preserve"> П.Н. Информационная культура в арсенале управленца / </w:t>
      </w:r>
      <w:proofErr w:type="spellStart"/>
      <w:r w:rsidRPr="00D304FC">
        <w:rPr>
          <w:rFonts w:ascii="Times New Roman" w:hAnsi="Times New Roman" w:cs="Times New Roman"/>
          <w:sz w:val="28"/>
          <w:szCs w:val="28"/>
        </w:rPr>
        <w:t>Киричёк</w:t>
      </w:r>
      <w:proofErr w:type="spellEnd"/>
      <w:r w:rsidRPr="00D304FC">
        <w:rPr>
          <w:rFonts w:ascii="Times New Roman" w:hAnsi="Times New Roman" w:cs="Times New Roman"/>
          <w:sz w:val="28"/>
          <w:szCs w:val="28"/>
        </w:rPr>
        <w:t xml:space="preserve"> П.Н. // В сборнике: Инновационные технологии в управлении. сборник научных статей. Москва, 2016. С. 4-10.</w:t>
      </w:r>
    </w:p>
    <w:p w14:paraId="0CC5F663" w14:textId="77777777" w:rsidR="00F51848" w:rsidRPr="00D304FC" w:rsidRDefault="00F51848" w:rsidP="00D304FC">
      <w:pPr>
        <w:pStyle w:val="a4"/>
        <w:numPr>
          <w:ilvl w:val="0"/>
          <w:numId w:val="3"/>
        </w:numPr>
        <w:jc w:val="both"/>
        <w:rPr>
          <w:rFonts w:ascii="Times New Roman" w:hAnsi="Times New Roman" w:cs="Times New Roman"/>
          <w:sz w:val="28"/>
          <w:szCs w:val="28"/>
        </w:rPr>
      </w:pPr>
      <w:r w:rsidRPr="00D304FC">
        <w:rPr>
          <w:rFonts w:ascii="Times New Roman" w:hAnsi="Times New Roman" w:cs="Times New Roman"/>
          <w:sz w:val="28"/>
          <w:szCs w:val="28"/>
        </w:rPr>
        <w:t>Консалтинговая компания «McKinsey &amp; Company». Как социальные инструменты могут изменить организацию (</w:t>
      </w:r>
      <w:proofErr w:type="spellStart"/>
      <w:r w:rsidRPr="00D304FC">
        <w:rPr>
          <w:rFonts w:ascii="Times New Roman" w:hAnsi="Times New Roman" w:cs="Times New Roman"/>
          <w:sz w:val="28"/>
          <w:szCs w:val="28"/>
        </w:rPr>
        <w:t>How</w:t>
      </w:r>
      <w:proofErr w:type="spellEnd"/>
      <w:r w:rsidRPr="00D304FC">
        <w:rPr>
          <w:rFonts w:ascii="Times New Roman" w:hAnsi="Times New Roman" w:cs="Times New Roman"/>
          <w:sz w:val="28"/>
          <w:szCs w:val="28"/>
        </w:rPr>
        <w:t xml:space="preserve"> </w:t>
      </w:r>
      <w:proofErr w:type="spellStart"/>
      <w:r w:rsidRPr="00D304FC">
        <w:rPr>
          <w:rFonts w:ascii="Times New Roman" w:hAnsi="Times New Roman" w:cs="Times New Roman"/>
          <w:sz w:val="28"/>
          <w:szCs w:val="28"/>
        </w:rPr>
        <w:t>social</w:t>
      </w:r>
      <w:proofErr w:type="spellEnd"/>
      <w:r w:rsidRPr="00D304FC">
        <w:rPr>
          <w:rFonts w:ascii="Times New Roman" w:hAnsi="Times New Roman" w:cs="Times New Roman"/>
          <w:sz w:val="28"/>
          <w:szCs w:val="28"/>
        </w:rPr>
        <w:t xml:space="preserve"> </w:t>
      </w:r>
      <w:proofErr w:type="spellStart"/>
      <w:r w:rsidRPr="00D304FC">
        <w:rPr>
          <w:rFonts w:ascii="Times New Roman" w:hAnsi="Times New Roman" w:cs="Times New Roman"/>
          <w:sz w:val="28"/>
          <w:szCs w:val="28"/>
        </w:rPr>
        <w:t>tools</w:t>
      </w:r>
      <w:proofErr w:type="spellEnd"/>
      <w:r w:rsidRPr="00D304FC">
        <w:rPr>
          <w:rFonts w:ascii="Times New Roman" w:hAnsi="Times New Roman" w:cs="Times New Roman"/>
          <w:sz w:val="28"/>
          <w:szCs w:val="28"/>
        </w:rPr>
        <w:t xml:space="preserve"> </w:t>
      </w:r>
      <w:proofErr w:type="spellStart"/>
      <w:r w:rsidRPr="00D304FC">
        <w:rPr>
          <w:rFonts w:ascii="Times New Roman" w:hAnsi="Times New Roman" w:cs="Times New Roman"/>
          <w:sz w:val="28"/>
          <w:szCs w:val="28"/>
        </w:rPr>
        <w:t>can</w:t>
      </w:r>
      <w:proofErr w:type="spellEnd"/>
      <w:r w:rsidRPr="00D304FC">
        <w:rPr>
          <w:rFonts w:ascii="Times New Roman" w:hAnsi="Times New Roman" w:cs="Times New Roman"/>
          <w:sz w:val="28"/>
          <w:szCs w:val="28"/>
        </w:rPr>
        <w:t xml:space="preserve"> </w:t>
      </w:r>
      <w:proofErr w:type="spellStart"/>
      <w:r w:rsidRPr="00D304FC">
        <w:rPr>
          <w:rFonts w:ascii="Times New Roman" w:hAnsi="Times New Roman" w:cs="Times New Roman"/>
          <w:sz w:val="28"/>
          <w:szCs w:val="28"/>
        </w:rPr>
        <w:t>reshape</w:t>
      </w:r>
      <w:proofErr w:type="spellEnd"/>
      <w:r w:rsidRPr="00D304FC">
        <w:rPr>
          <w:rFonts w:ascii="Times New Roman" w:hAnsi="Times New Roman" w:cs="Times New Roman"/>
          <w:sz w:val="28"/>
          <w:szCs w:val="28"/>
        </w:rPr>
        <w:t xml:space="preserve"> </w:t>
      </w:r>
      <w:proofErr w:type="spellStart"/>
      <w:r w:rsidRPr="00D304FC">
        <w:rPr>
          <w:rFonts w:ascii="Times New Roman" w:hAnsi="Times New Roman" w:cs="Times New Roman"/>
          <w:sz w:val="28"/>
          <w:szCs w:val="28"/>
        </w:rPr>
        <w:t>the</w:t>
      </w:r>
      <w:proofErr w:type="spellEnd"/>
      <w:r w:rsidRPr="00D304FC">
        <w:rPr>
          <w:rFonts w:ascii="Times New Roman" w:hAnsi="Times New Roman" w:cs="Times New Roman"/>
          <w:sz w:val="28"/>
          <w:szCs w:val="28"/>
        </w:rPr>
        <w:t xml:space="preserve"> </w:t>
      </w:r>
      <w:proofErr w:type="spellStart"/>
      <w:r w:rsidRPr="00D304FC">
        <w:rPr>
          <w:rFonts w:ascii="Times New Roman" w:hAnsi="Times New Roman" w:cs="Times New Roman"/>
          <w:sz w:val="28"/>
          <w:szCs w:val="28"/>
        </w:rPr>
        <w:t>organization</w:t>
      </w:r>
      <w:proofErr w:type="spellEnd"/>
      <w:r w:rsidRPr="00D304FC">
        <w:rPr>
          <w:rFonts w:ascii="Times New Roman" w:hAnsi="Times New Roman" w:cs="Times New Roman"/>
          <w:sz w:val="28"/>
          <w:szCs w:val="28"/>
        </w:rPr>
        <w:t xml:space="preserve">). [электронный ресурс] Режим доступа: </w:t>
      </w:r>
      <w:hyperlink r:id="rId5" w:history="1">
        <w:r w:rsidRPr="00D304FC">
          <w:rPr>
            <w:rStyle w:val="a5"/>
            <w:rFonts w:ascii="Times New Roman" w:hAnsi="Times New Roman" w:cs="Times New Roman"/>
            <w:sz w:val="28"/>
            <w:szCs w:val="28"/>
          </w:rPr>
          <w:t>https://www.mckinsey.com/capabilities/mckinsey-digital/our-insights/how-social-tools-can-reshape-the-organization</w:t>
        </w:r>
      </w:hyperlink>
      <w:r w:rsidRPr="00D304FC">
        <w:rPr>
          <w:rFonts w:ascii="Times New Roman" w:hAnsi="Times New Roman" w:cs="Times New Roman"/>
          <w:sz w:val="28"/>
          <w:szCs w:val="28"/>
        </w:rPr>
        <w:t xml:space="preserve"> (дата обращения 03.05.2023).</w:t>
      </w:r>
    </w:p>
    <w:p w14:paraId="2189E20C" w14:textId="77777777" w:rsidR="00E372D0" w:rsidRPr="00D304FC" w:rsidRDefault="001F7497" w:rsidP="00D304FC">
      <w:pPr>
        <w:pStyle w:val="a4"/>
        <w:numPr>
          <w:ilvl w:val="0"/>
          <w:numId w:val="3"/>
        </w:numPr>
        <w:jc w:val="both"/>
        <w:rPr>
          <w:rFonts w:ascii="Times New Roman" w:hAnsi="Times New Roman" w:cs="Times New Roman"/>
          <w:sz w:val="28"/>
          <w:szCs w:val="28"/>
        </w:rPr>
      </w:pPr>
      <w:r w:rsidRPr="00D304FC">
        <w:rPr>
          <w:rFonts w:ascii="Times New Roman" w:hAnsi="Times New Roman" w:cs="Times New Roman"/>
          <w:sz w:val="28"/>
          <w:szCs w:val="28"/>
        </w:rPr>
        <w:t>Инвестиционная группа АО «</w:t>
      </w:r>
      <w:r w:rsidR="009F222E" w:rsidRPr="00D304FC">
        <w:rPr>
          <w:rFonts w:ascii="Times New Roman" w:hAnsi="Times New Roman" w:cs="Times New Roman"/>
          <w:sz w:val="28"/>
          <w:szCs w:val="28"/>
        </w:rPr>
        <w:t xml:space="preserve">Инвестиционный холдинг </w:t>
      </w:r>
      <w:r w:rsidRPr="00D304FC">
        <w:rPr>
          <w:rFonts w:ascii="Times New Roman" w:hAnsi="Times New Roman" w:cs="Times New Roman"/>
          <w:sz w:val="28"/>
          <w:szCs w:val="28"/>
        </w:rPr>
        <w:t>Финам».</w:t>
      </w:r>
      <w:r w:rsidR="00A154B3" w:rsidRPr="00D304FC">
        <w:rPr>
          <w:rFonts w:ascii="Times New Roman" w:hAnsi="Times New Roman" w:cs="Times New Roman"/>
          <w:sz w:val="28"/>
          <w:szCs w:val="28"/>
        </w:rPr>
        <w:t xml:space="preserve"> Россия в 2022 году вошла в десятку крупнейших экспортеров в мире. [электронный ресурс] Режим доступа:</w:t>
      </w:r>
      <w:r w:rsidR="004C19E7" w:rsidRPr="00D304FC">
        <w:rPr>
          <w:rFonts w:ascii="Times New Roman" w:hAnsi="Times New Roman" w:cs="Times New Roman"/>
          <w:sz w:val="28"/>
          <w:szCs w:val="28"/>
        </w:rPr>
        <w:t xml:space="preserve"> </w:t>
      </w:r>
      <w:hyperlink r:id="rId6" w:history="1">
        <w:r w:rsidR="009F222E" w:rsidRPr="00D304FC">
          <w:rPr>
            <w:rStyle w:val="a5"/>
            <w:rFonts w:ascii="Times New Roman" w:hAnsi="Times New Roman" w:cs="Times New Roman"/>
            <w:sz w:val="28"/>
            <w:szCs w:val="28"/>
          </w:rPr>
          <w:t>https://www.finam.ru/publications/item/rossiya-v-2022-godu-voshla-v-desyatku-krupneyshikh-eksporterov-v-mire-20230319-0911/</w:t>
        </w:r>
      </w:hyperlink>
      <w:r w:rsidR="009F222E" w:rsidRPr="00D304FC">
        <w:rPr>
          <w:rFonts w:ascii="Times New Roman" w:hAnsi="Times New Roman" w:cs="Times New Roman"/>
          <w:sz w:val="28"/>
          <w:szCs w:val="28"/>
        </w:rPr>
        <w:t xml:space="preserve"> </w:t>
      </w:r>
      <w:r w:rsidR="004C19E7" w:rsidRPr="00D304FC">
        <w:rPr>
          <w:rFonts w:ascii="Times New Roman" w:hAnsi="Times New Roman" w:cs="Times New Roman"/>
          <w:sz w:val="28"/>
          <w:szCs w:val="28"/>
        </w:rPr>
        <w:t>(дата обращения 03.05.2023).</w:t>
      </w:r>
    </w:p>
    <w:p w14:paraId="41B1B509" w14:textId="77777777" w:rsidR="009B51BF" w:rsidRPr="00D304FC" w:rsidRDefault="001F7497" w:rsidP="00D304FC">
      <w:pPr>
        <w:pStyle w:val="a4"/>
        <w:numPr>
          <w:ilvl w:val="0"/>
          <w:numId w:val="3"/>
        </w:numPr>
        <w:jc w:val="both"/>
        <w:rPr>
          <w:rFonts w:ascii="Times New Roman" w:hAnsi="Times New Roman" w:cs="Times New Roman"/>
          <w:sz w:val="28"/>
          <w:szCs w:val="28"/>
        </w:rPr>
      </w:pPr>
      <w:r w:rsidRPr="00D304FC">
        <w:rPr>
          <w:rFonts w:ascii="Times New Roman" w:hAnsi="Times New Roman" w:cs="Times New Roman"/>
          <w:sz w:val="28"/>
          <w:szCs w:val="28"/>
        </w:rPr>
        <w:t>Инвестиционная группа АО «</w:t>
      </w:r>
      <w:r w:rsidR="009B51BF" w:rsidRPr="00D304FC">
        <w:rPr>
          <w:rFonts w:ascii="Times New Roman" w:hAnsi="Times New Roman" w:cs="Times New Roman"/>
          <w:sz w:val="28"/>
          <w:szCs w:val="28"/>
        </w:rPr>
        <w:t xml:space="preserve">Инвестиционный холдинг </w:t>
      </w:r>
      <w:r w:rsidRPr="00D304FC">
        <w:rPr>
          <w:rFonts w:ascii="Times New Roman" w:hAnsi="Times New Roman" w:cs="Times New Roman"/>
          <w:sz w:val="28"/>
          <w:szCs w:val="28"/>
        </w:rPr>
        <w:t>Финам».</w:t>
      </w:r>
      <w:r w:rsidR="009B51BF" w:rsidRPr="00D304FC">
        <w:rPr>
          <w:rFonts w:ascii="Times New Roman" w:hAnsi="Times New Roman" w:cs="Times New Roman"/>
          <w:sz w:val="28"/>
          <w:szCs w:val="28"/>
        </w:rPr>
        <w:t xml:space="preserve"> Экспорт Китая за 1 квартал 2023 года вырос на 0,5%, импорт упал на 7,1% - таможня. [электронный ресурс] Режим доступа:</w:t>
      </w:r>
      <w:r w:rsidR="006D02F9" w:rsidRPr="00D304FC">
        <w:rPr>
          <w:rFonts w:ascii="Times New Roman" w:hAnsi="Times New Roman" w:cs="Times New Roman"/>
          <w:sz w:val="28"/>
          <w:szCs w:val="28"/>
        </w:rPr>
        <w:t xml:space="preserve"> </w:t>
      </w:r>
      <w:hyperlink r:id="rId7" w:history="1">
        <w:r w:rsidR="006D02F9" w:rsidRPr="00D304FC">
          <w:rPr>
            <w:rStyle w:val="a5"/>
            <w:rFonts w:ascii="Times New Roman" w:hAnsi="Times New Roman" w:cs="Times New Roman"/>
            <w:sz w:val="28"/>
            <w:szCs w:val="28"/>
          </w:rPr>
          <w:t>https://www.finam.ru/publications/item/eksport-kitaya-za-1-kvartal-2023-goda-vyros-na-05-import-upal-na-71---tamozhnya-20230413-0818/</w:t>
        </w:r>
      </w:hyperlink>
      <w:r w:rsidR="006D02F9" w:rsidRPr="00D304FC">
        <w:rPr>
          <w:rFonts w:ascii="Times New Roman" w:hAnsi="Times New Roman" w:cs="Times New Roman"/>
          <w:sz w:val="28"/>
          <w:szCs w:val="28"/>
        </w:rPr>
        <w:t xml:space="preserve"> (дата обращения 03.05.2023).</w:t>
      </w:r>
    </w:p>
    <w:p w14:paraId="597AE978" w14:textId="77777777" w:rsidR="00071E3E" w:rsidRPr="00D304FC" w:rsidRDefault="00071E3E" w:rsidP="00D304FC">
      <w:pPr>
        <w:pStyle w:val="a4"/>
        <w:numPr>
          <w:ilvl w:val="0"/>
          <w:numId w:val="3"/>
        </w:numPr>
        <w:jc w:val="both"/>
        <w:rPr>
          <w:rFonts w:ascii="Times New Roman" w:hAnsi="Times New Roman" w:cs="Times New Roman"/>
          <w:sz w:val="28"/>
          <w:szCs w:val="28"/>
        </w:rPr>
      </w:pPr>
      <w:r w:rsidRPr="00D304FC">
        <w:rPr>
          <w:rFonts w:ascii="Times New Roman" w:hAnsi="Times New Roman" w:cs="Times New Roman"/>
          <w:sz w:val="28"/>
          <w:szCs w:val="28"/>
        </w:rPr>
        <w:t xml:space="preserve">Аналитический сервис </w:t>
      </w:r>
      <w:proofErr w:type="spellStart"/>
      <w:r w:rsidRPr="00D304FC">
        <w:rPr>
          <w:rFonts w:ascii="Times New Roman" w:hAnsi="Times New Roman" w:cs="Times New Roman"/>
          <w:sz w:val="28"/>
          <w:szCs w:val="28"/>
        </w:rPr>
        <w:t>Еxplodingtopics</w:t>
      </w:r>
      <w:proofErr w:type="spellEnd"/>
      <w:r w:rsidRPr="00D304FC">
        <w:rPr>
          <w:rFonts w:ascii="Times New Roman" w:hAnsi="Times New Roman" w:cs="Times New Roman"/>
          <w:sz w:val="28"/>
          <w:szCs w:val="28"/>
        </w:rPr>
        <w:t xml:space="preserve">. </w:t>
      </w:r>
      <w:proofErr w:type="spellStart"/>
      <w:r w:rsidRPr="00D304FC">
        <w:rPr>
          <w:rFonts w:ascii="Times New Roman" w:hAnsi="Times New Roman" w:cs="Times New Roman"/>
          <w:sz w:val="28"/>
          <w:szCs w:val="28"/>
        </w:rPr>
        <w:t>Alarming</w:t>
      </w:r>
      <w:proofErr w:type="spellEnd"/>
      <w:r w:rsidRPr="00D304FC">
        <w:rPr>
          <w:rFonts w:ascii="Times New Roman" w:hAnsi="Times New Roman" w:cs="Times New Roman"/>
          <w:sz w:val="28"/>
          <w:szCs w:val="28"/>
        </w:rPr>
        <w:t xml:space="preserve"> </w:t>
      </w:r>
      <w:proofErr w:type="spellStart"/>
      <w:r w:rsidRPr="00D304FC">
        <w:rPr>
          <w:rFonts w:ascii="Times New Roman" w:hAnsi="Times New Roman" w:cs="Times New Roman"/>
          <w:sz w:val="28"/>
          <w:szCs w:val="28"/>
        </w:rPr>
        <w:t>Average</w:t>
      </w:r>
      <w:proofErr w:type="spellEnd"/>
      <w:r w:rsidRPr="00D304FC">
        <w:rPr>
          <w:rFonts w:ascii="Times New Roman" w:hAnsi="Times New Roman" w:cs="Times New Roman"/>
          <w:sz w:val="28"/>
          <w:szCs w:val="28"/>
        </w:rPr>
        <w:t xml:space="preserve"> </w:t>
      </w:r>
      <w:proofErr w:type="spellStart"/>
      <w:r w:rsidRPr="00D304FC">
        <w:rPr>
          <w:rFonts w:ascii="Times New Roman" w:hAnsi="Times New Roman" w:cs="Times New Roman"/>
          <w:sz w:val="28"/>
          <w:szCs w:val="28"/>
        </w:rPr>
        <w:t>Screen</w:t>
      </w:r>
      <w:proofErr w:type="spellEnd"/>
      <w:r w:rsidRPr="00D304FC">
        <w:rPr>
          <w:rFonts w:ascii="Times New Roman" w:hAnsi="Times New Roman" w:cs="Times New Roman"/>
          <w:sz w:val="28"/>
          <w:szCs w:val="28"/>
        </w:rPr>
        <w:t xml:space="preserve"> Time </w:t>
      </w:r>
      <w:proofErr w:type="spellStart"/>
      <w:r w:rsidRPr="00D304FC">
        <w:rPr>
          <w:rFonts w:ascii="Times New Roman" w:hAnsi="Times New Roman" w:cs="Times New Roman"/>
          <w:sz w:val="28"/>
          <w:szCs w:val="28"/>
        </w:rPr>
        <w:t>Statistics</w:t>
      </w:r>
      <w:proofErr w:type="spellEnd"/>
      <w:r w:rsidRPr="00D304FC">
        <w:rPr>
          <w:rFonts w:ascii="Times New Roman" w:hAnsi="Times New Roman" w:cs="Times New Roman"/>
          <w:sz w:val="28"/>
          <w:szCs w:val="28"/>
        </w:rPr>
        <w:t xml:space="preserve"> (2023) (Тревожная статистика среднего экранного времени (2023))</w:t>
      </w:r>
      <w:r w:rsidR="00D90CC1" w:rsidRPr="00D304FC">
        <w:rPr>
          <w:rFonts w:ascii="Times New Roman" w:hAnsi="Times New Roman" w:cs="Times New Roman"/>
          <w:sz w:val="28"/>
          <w:szCs w:val="28"/>
        </w:rPr>
        <w:t xml:space="preserve"> [электронный ресурс] Режим доступа:</w:t>
      </w:r>
      <w:r w:rsidR="002D285E" w:rsidRPr="00D304FC">
        <w:rPr>
          <w:rFonts w:ascii="Times New Roman" w:hAnsi="Times New Roman" w:cs="Times New Roman"/>
          <w:sz w:val="28"/>
          <w:szCs w:val="28"/>
        </w:rPr>
        <w:t xml:space="preserve"> </w:t>
      </w:r>
      <w:hyperlink r:id="rId8" w:history="1">
        <w:r w:rsidR="002D285E" w:rsidRPr="00D304FC">
          <w:rPr>
            <w:rStyle w:val="a5"/>
            <w:rFonts w:ascii="Times New Roman" w:hAnsi="Times New Roman" w:cs="Times New Roman"/>
            <w:sz w:val="28"/>
            <w:szCs w:val="28"/>
          </w:rPr>
          <w:t>https://explodingtopics.com/blog/screen-time-stats</w:t>
        </w:r>
      </w:hyperlink>
      <w:r w:rsidR="002D285E" w:rsidRPr="00D304FC">
        <w:rPr>
          <w:rFonts w:ascii="Times New Roman" w:hAnsi="Times New Roman" w:cs="Times New Roman"/>
          <w:sz w:val="28"/>
          <w:szCs w:val="28"/>
        </w:rPr>
        <w:t xml:space="preserve"> (дата обращения 03.05.2023).</w:t>
      </w:r>
    </w:p>
    <w:p w14:paraId="5B5B7A35" w14:textId="77777777" w:rsidR="000A4347" w:rsidRPr="00D304FC" w:rsidRDefault="000A4347" w:rsidP="00D304FC">
      <w:pPr>
        <w:pStyle w:val="a4"/>
        <w:numPr>
          <w:ilvl w:val="0"/>
          <w:numId w:val="3"/>
        </w:numPr>
        <w:jc w:val="both"/>
        <w:rPr>
          <w:rFonts w:ascii="Times New Roman" w:hAnsi="Times New Roman" w:cs="Times New Roman"/>
          <w:sz w:val="28"/>
          <w:szCs w:val="28"/>
        </w:rPr>
      </w:pPr>
      <w:r w:rsidRPr="00D304FC">
        <w:rPr>
          <w:rFonts w:ascii="Times New Roman" w:hAnsi="Times New Roman" w:cs="Times New Roman"/>
          <w:sz w:val="28"/>
          <w:szCs w:val="28"/>
        </w:rPr>
        <w:t xml:space="preserve">Корпоративный портал оффшорной индустрии от группы компаний </w:t>
      </w:r>
      <w:proofErr w:type="spellStart"/>
      <w:r w:rsidRPr="00D304FC">
        <w:rPr>
          <w:rFonts w:ascii="Times New Roman" w:hAnsi="Times New Roman" w:cs="Times New Roman"/>
          <w:sz w:val="28"/>
          <w:szCs w:val="28"/>
        </w:rPr>
        <w:t>Offshore</w:t>
      </w:r>
      <w:proofErr w:type="spellEnd"/>
      <w:r w:rsidRPr="00D304FC">
        <w:rPr>
          <w:rFonts w:ascii="Times New Roman" w:hAnsi="Times New Roman" w:cs="Times New Roman"/>
          <w:sz w:val="28"/>
          <w:szCs w:val="28"/>
        </w:rPr>
        <w:t xml:space="preserve"> Pro Group. Китай может стать первой страной, которая откажется от наличных денег. [электронный ресурс] Режим доступа: </w:t>
      </w:r>
      <w:hyperlink r:id="rId9" w:history="1">
        <w:r w:rsidR="003E0E8E" w:rsidRPr="00D304FC">
          <w:rPr>
            <w:rStyle w:val="a5"/>
            <w:rFonts w:ascii="Times New Roman" w:hAnsi="Times New Roman" w:cs="Times New Roman"/>
            <w:sz w:val="28"/>
            <w:szCs w:val="28"/>
          </w:rPr>
          <w:t>https://internationalwealth.info/deofshorization/china-can-become-the-first-country-to-get-rid-of-paper-money/</w:t>
        </w:r>
      </w:hyperlink>
      <w:r w:rsidR="003E0E8E" w:rsidRPr="00D304FC">
        <w:rPr>
          <w:rFonts w:ascii="Times New Roman" w:hAnsi="Times New Roman" w:cs="Times New Roman"/>
          <w:sz w:val="28"/>
          <w:szCs w:val="28"/>
        </w:rPr>
        <w:t xml:space="preserve"> </w:t>
      </w:r>
      <w:r w:rsidRPr="00D304FC">
        <w:rPr>
          <w:rFonts w:ascii="Times New Roman" w:hAnsi="Times New Roman" w:cs="Times New Roman"/>
          <w:sz w:val="28"/>
          <w:szCs w:val="28"/>
        </w:rPr>
        <w:t>(дата обращения 03.05.2023).</w:t>
      </w:r>
    </w:p>
    <w:p w14:paraId="5F6C2662" w14:textId="77777777" w:rsidR="00A66522" w:rsidRPr="00D304FC" w:rsidRDefault="001938AE" w:rsidP="00D304FC">
      <w:pPr>
        <w:pStyle w:val="a4"/>
        <w:numPr>
          <w:ilvl w:val="0"/>
          <w:numId w:val="3"/>
        </w:numPr>
        <w:jc w:val="both"/>
        <w:rPr>
          <w:rFonts w:ascii="Times New Roman" w:hAnsi="Times New Roman" w:cs="Times New Roman"/>
          <w:sz w:val="28"/>
          <w:szCs w:val="28"/>
        </w:rPr>
      </w:pPr>
      <w:r w:rsidRPr="00D304FC">
        <w:rPr>
          <w:rFonts w:ascii="Times New Roman" w:hAnsi="Times New Roman" w:cs="Times New Roman"/>
          <w:sz w:val="28"/>
          <w:szCs w:val="28"/>
        </w:rPr>
        <w:lastRenderedPageBreak/>
        <w:t xml:space="preserve">Новостной портал </w:t>
      </w:r>
      <w:r w:rsidR="00473D4B" w:rsidRPr="00D304FC">
        <w:rPr>
          <w:rFonts w:ascii="Times New Roman" w:hAnsi="Times New Roman" w:cs="Times New Roman"/>
          <w:sz w:val="28"/>
          <w:szCs w:val="28"/>
        </w:rPr>
        <w:t>P</w:t>
      </w:r>
      <w:r w:rsidRPr="00D304FC">
        <w:rPr>
          <w:rFonts w:ascii="Times New Roman" w:hAnsi="Times New Roman" w:cs="Times New Roman"/>
          <w:sz w:val="28"/>
          <w:szCs w:val="28"/>
        </w:rPr>
        <w:t xml:space="preserve">olitinform.su. </w:t>
      </w:r>
      <w:r w:rsidR="00EE0026" w:rsidRPr="00D304FC">
        <w:rPr>
          <w:rFonts w:ascii="Times New Roman" w:hAnsi="Times New Roman" w:cs="Times New Roman"/>
          <w:sz w:val="28"/>
          <w:szCs w:val="28"/>
        </w:rPr>
        <w:t>Китай откажется от наличных денег</w:t>
      </w:r>
      <w:r w:rsidR="00A66522" w:rsidRPr="00D304FC">
        <w:rPr>
          <w:rFonts w:ascii="Times New Roman" w:hAnsi="Times New Roman" w:cs="Times New Roman"/>
          <w:sz w:val="28"/>
          <w:szCs w:val="28"/>
        </w:rPr>
        <w:t xml:space="preserve">. [электронный ресурс] Режим доступа: </w:t>
      </w:r>
      <w:hyperlink r:id="rId10" w:history="1">
        <w:r w:rsidR="00A66522" w:rsidRPr="00D304FC">
          <w:rPr>
            <w:rStyle w:val="a5"/>
            <w:rFonts w:ascii="Times New Roman" w:hAnsi="Times New Roman" w:cs="Times New Roman"/>
            <w:sz w:val="28"/>
            <w:szCs w:val="28"/>
          </w:rPr>
          <w:t>https://politinform.su/82327-kitay-otkazhetsya-ot-nalichnyh-deneg.html</w:t>
        </w:r>
      </w:hyperlink>
      <w:r w:rsidR="00A66522" w:rsidRPr="00D304FC">
        <w:rPr>
          <w:rFonts w:ascii="Times New Roman" w:hAnsi="Times New Roman" w:cs="Times New Roman"/>
          <w:sz w:val="28"/>
          <w:szCs w:val="28"/>
        </w:rPr>
        <w:t xml:space="preserve"> (дата обращения 03.05.2023).</w:t>
      </w:r>
    </w:p>
    <w:p w14:paraId="5309635A" w14:textId="77777777" w:rsidR="003B38B6" w:rsidRPr="00D304FC" w:rsidRDefault="003B38B6" w:rsidP="00D304FC">
      <w:pPr>
        <w:pStyle w:val="a4"/>
        <w:numPr>
          <w:ilvl w:val="0"/>
          <w:numId w:val="3"/>
        </w:numPr>
        <w:jc w:val="both"/>
        <w:rPr>
          <w:rFonts w:ascii="Times New Roman" w:hAnsi="Times New Roman" w:cs="Times New Roman"/>
          <w:sz w:val="28"/>
          <w:szCs w:val="28"/>
        </w:rPr>
      </w:pPr>
      <w:r w:rsidRPr="00D304FC">
        <w:rPr>
          <w:rFonts w:ascii="Times New Roman" w:hAnsi="Times New Roman" w:cs="Times New Roman"/>
          <w:sz w:val="28"/>
          <w:szCs w:val="28"/>
        </w:rPr>
        <w:t xml:space="preserve">Официальный сайт АО «Лаборатория Касперского». Что такое интернет вещей? Определение и описание. [электронный ресурс] Режим доступа: </w:t>
      </w:r>
      <w:hyperlink r:id="rId11" w:history="1">
        <w:r w:rsidR="00682FB2" w:rsidRPr="00D304FC">
          <w:rPr>
            <w:rStyle w:val="a5"/>
            <w:rFonts w:ascii="Times New Roman" w:hAnsi="Times New Roman" w:cs="Times New Roman"/>
            <w:sz w:val="28"/>
            <w:szCs w:val="28"/>
          </w:rPr>
          <w:t>https://www.kaspersky.ru/resource-center/definitions/what-is-iot</w:t>
        </w:r>
      </w:hyperlink>
      <w:r w:rsidR="00682FB2" w:rsidRPr="00D304FC">
        <w:rPr>
          <w:rFonts w:ascii="Times New Roman" w:hAnsi="Times New Roman" w:cs="Times New Roman"/>
          <w:sz w:val="28"/>
          <w:szCs w:val="28"/>
        </w:rPr>
        <w:t xml:space="preserve"> (дата обращения 03.05.2023).</w:t>
      </w:r>
    </w:p>
    <w:p w14:paraId="2A356729" w14:textId="77777777" w:rsidR="00155DE0" w:rsidRPr="00D304FC" w:rsidRDefault="00155DE0" w:rsidP="00D304FC">
      <w:pPr>
        <w:pStyle w:val="a4"/>
        <w:numPr>
          <w:ilvl w:val="0"/>
          <w:numId w:val="3"/>
        </w:numPr>
        <w:jc w:val="both"/>
        <w:rPr>
          <w:rFonts w:ascii="Times New Roman" w:hAnsi="Times New Roman" w:cs="Times New Roman"/>
          <w:sz w:val="28"/>
          <w:szCs w:val="28"/>
        </w:rPr>
      </w:pPr>
      <w:r w:rsidRPr="00D304FC">
        <w:rPr>
          <w:rFonts w:ascii="Times New Roman" w:hAnsi="Times New Roman" w:cs="Times New Roman"/>
          <w:sz w:val="28"/>
          <w:szCs w:val="28"/>
        </w:rPr>
        <w:t>Джош Чин, Лиза Лин. Государство наблюдения: стремление Китая начать новую эру социального контроля (</w:t>
      </w:r>
      <w:proofErr w:type="spellStart"/>
      <w:r w:rsidRPr="00D304FC">
        <w:rPr>
          <w:rFonts w:ascii="Times New Roman" w:hAnsi="Times New Roman" w:cs="Times New Roman"/>
          <w:sz w:val="28"/>
          <w:szCs w:val="28"/>
        </w:rPr>
        <w:t>Surveillance</w:t>
      </w:r>
      <w:proofErr w:type="spellEnd"/>
      <w:r w:rsidRPr="00D304FC">
        <w:rPr>
          <w:rFonts w:ascii="Times New Roman" w:hAnsi="Times New Roman" w:cs="Times New Roman"/>
          <w:sz w:val="28"/>
          <w:szCs w:val="28"/>
        </w:rPr>
        <w:t xml:space="preserve"> </w:t>
      </w:r>
      <w:proofErr w:type="spellStart"/>
      <w:proofErr w:type="gramStart"/>
      <w:r w:rsidRPr="00D304FC">
        <w:rPr>
          <w:rFonts w:ascii="Times New Roman" w:hAnsi="Times New Roman" w:cs="Times New Roman"/>
          <w:sz w:val="28"/>
          <w:szCs w:val="28"/>
        </w:rPr>
        <w:t>state</w:t>
      </w:r>
      <w:proofErr w:type="spellEnd"/>
      <w:r w:rsidRPr="00D304FC">
        <w:rPr>
          <w:rFonts w:ascii="Times New Roman" w:hAnsi="Times New Roman" w:cs="Times New Roman"/>
          <w:sz w:val="28"/>
          <w:szCs w:val="28"/>
        </w:rPr>
        <w:t xml:space="preserve"> :</w:t>
      </w:r>
      <w:proofErr w:type="gramEnd"/>
      <w:r w:rsidRPr="00D304FC">
        <w:rPr>
          <w:rFonts w:ascii="Times New Roman" w:hAnsi="Times New Roman" w:cs="Times New Roman"/>
          <w:sz w:val="28"/>
          <w:szCs w:val="28"/>
        </w:rPr>
        <w:t xml:space="preserve"> </w:t>
      </w:r>
      <w:proofErr w:type="spellStart"/>
      <w:r w:rsidRPr="00D304FC">
        <w:rPr>
          <w:rFonts w:ascii="Times New Roman" w:hAnsi="Times New Roman" w:cs="Times New Roman"/>
          <w:sz w:val="28"/>
          <w:szCs w:val="28"/>
        </w:rPr>
        <w:t>inside</w:t>
      </w:r>
      <w:proofErr w:type="spellEnd"/>
      <w:r w:rsidRPr="00D304FC">
        <w:rPr>
          <w:rFonts w:ascii="Times New Roman" w:hAnsi="Times New Roman" w:cs="Times New Roman"/>
          <w:sz w:val="28"/>
          <w:szCs w:val="28"/>
        </w:rPr>
        <w:t xml:space="preserve"> </w:t>
      </w:r>
      <w:proofErr w:type="spellStart"/>
      <w:r w:rsidRPr="00D304FC">
        <w:rPr>
          <w:rFonts w:ascii="Times New Roman" w:hAnsi="Times New Roman" w:cs="Times New Roman"/>
          <w:sz w:val="28"/>
          <w:szCs w:val="28"/>
        </w:rPr>
        <w:t>China's</w:t>
      </w:r>
      <w:proofErr w:type="spellEnd"/>
      <w:r w:rsidRPr="00D304FC">
        <w:rPr>
          <w:rFonts w:ascii="Times New Roman" w:hAnsi="Times New Roman" w:cs="Times New Roman"/>
          <w:sz w:val="28"/>
          <w:szCs w:val="28"/>
        </w:rPr>
        <w:t xml:space="preserve"> </w:t>
      </w:r>
      <w:proofErr w:type="spellStart"/>
      <w:r w:rsidRPr="00D304FC">
        <w:rPr>
          <w:rFonts w:ascii="Times New Roman" w:hAnsi="Times New Roman" w:cs="Times New Roman"/>
          <w:sz w:val="28"/>
          <w:szCs w:val="28"/>
        </w:rPr>
        <w:t>quest</w:t>
      </w:r>
      <w:proofErr w:type="spellEnd"/>
      <w:r w:rsidRPr="00D304FC">
        <w:rPr>
          <w:rFonts w:ascii="Times New Roman" w:hAnsi="Times New Roman" w:cs="Times New Roman"/>
          <w:sz w:val="28"/>
          <w:szCs w:val="28"/>
        </w:rPr>
        <w:t xml:space="preserve"> </w:t>
      </w:r>
      <w:proofErr w:type="spellStart"/>
      <w:r w:rsidRPr="00D304FC">
        <w:rPr>
          <w:rFonts w:ascii="Times New Roman" w:hAnsi="Times New Roman" w:cs="Times New Roman"/>
          <w:sz w:val="28"/>
          <w:szCs w:val="28"/>
        </w:rPr>
        <w:t>to</w:t>
      </w:r>
      <w:proofErr w:type="spellEnd"/>
      <w:r w:rsidRPr="00D304FC">
        <w:rPr>
          <w:rFonts w:ascii="Times New Roman" w:hAnsi="Times New Roman" w:cs="Times New Roman"/>
          <w:sz w:val="28"/>
          <w:szCs w:val="28"/>
        </w:rPr>
        <w:t xml:space="preserve"> </w:t>
      </w:r>
      <w:proofErr w:type="spellStart"/>
      <w:r w:rsidRPr="00D304FC">
        <w:rPr>
          <w:rFonts w:ascii="Times New Roman" w:hAnsi="Times New Roman" w:cs="Times New Roman"/>
          <w:sz w:val="28"/>
          <w:szCs w:val="28"/>
        </w:rPr>
        <w:t>launch</w:t>
      </w:r>
      <w:proofErr w:type="spellEnd"/>
      <w:r w:rsidRPr="00D304FC">
        <w:rPr>
          <w:rFonts w:ascii="Times New Roman" w:hAnsi="Times New Roman" w:cs="Times New Roman"/>
          <w:sz w:val="28"/>
          <w:szCs w:val="28"/>
        </w:rPr>
        <w:t xml:space="preserve"> a </w:t>
      </w:r>
      <w:proofErr w:type="spellStart"/>
      <w:r w:rsidRPr="00D304FC">
        <w:rPr>
          <w:rFonts w:ascii="Times New Roman" w:hAnsi="Times New Roman" w:cs="Times New Roman"/>
          <w:sz w:val="28"/>
          <w:szCs w:val="28"/>
        </w:rPr>
        <w:t>new</w:t>
      </w:r>
      <w:proofErr w:type="spellEnd"/>
      <w:r w:rsidRPr="00D304FC">
        <w:rPr>
          <w:rFonts w:ascii="Times New Roman" w:hAnsi="Times New Roman" w:cs="Times New Roman"/>
          <w:sz w:val="28"/>
          <w:szCs w:val="28"/>
        </w:rPr>
        <w:t xml:space="preserve"> </w:t>
      </w:r>
      <w:proofErr w:type="spellStart"/>
      <w:r w:rsidRPr="00D304FC">
        <w:rPr>
          <w:rFonts w:ascii="Times New Roman" w:hAnsi="Times New Roman" w:cs="Times New Roman"/>
          <w:sz w:val="28"/>
          <w:szCs w:val="28"/>
        </w:rPr>
        <w:t>era</w:t>
      </w:r>
      <w:proofErr w:type="spellEnd"/>
      <w:r w:rsidRPr="00D304FC">
        <w:rPr>
          <w:rFonts w:ascii="Times New Roman" w:hAnsi="Times New Roman" w:cs="Times New Roman"/>
          <w:sz w:val="28"/>
          <w:szCs w:val="28"/>
        </w:rPr>
        <w:t xml:space="preserve"> </w:t>
      </w:r>
      <w:proofErr w:type="spellStart"/>
      <w:r w:rsidRPr="00D304FC">
        <w:rPr>
          <w:rFonts w:ascii="Times New Roman" w:hAnsi="Times New Roman" w:cs="Times New Roman"/>
          <w:sz w:val="28"/>
          <w:szCs w:val="28"/>
        </w:rPr>
        <w:t>of</w:t>
      </w:r>
      <w:proofErr w:type="spellEnd"/>
      <w:r w:rsidRPr="00D304FC">
        <w:rPr>
          <w:rFonts w:ascii="Times New Roman" w:hAnsi="Times New Roman" w:cs="Times New Roman"/>
          <w:sz w:val="28"/>
          <w:szCs w:val="28"/>
        </w:rPr>
        <w:t xml:space="preserve"> </w:t>
      </w:r>
      <w:proofErr w:type="spellStart"/>
      <w:r w:rsidRPr="00D304FC">
        <w:rPr>
          <w:rFonts w:ascii="Times New Roman" w:hAnsi="Times New Roman" w:cs="Times New Roman"/>
          <w:sz w:val="28"/>
          <w:szCs w:val="28"/>
        </w:rPr>
        <w:t>social</w:t>
      </w:r>
      <w:proofErr w:type="spellEnd"/>
      <w:r w:rsidRPr="00D304FC">
        <w:rPr>
          <w:rFonts w:ascii="Times New Roman" w:hAnsi="Times New Roman" w:cs="Times New Roman"/>
          <w:sz w:val="28"/>
          <w:szCs w:val="28"/>
        </w:rPr>
        <w:t xml:space="preserve"> </w:t>
      </w:r>
      <w:proofErr w:type="spellStart"/>
      <w:r w:rsidRPr="00D304FC">
        <w:rPr>
          <w:rFonts w:ascii="Times New Roman" w:hAnsi="Times New Roman" w:cs="Times New Roman"/>
          <w:sz w:val="28"/>
          <w:szCs w:val="28"/>
        </w:rPr>
        <w:t>control</w:t>
      </w:r>
      <w:proofErr w:type="spellEnd"/>
      <w:r w:rsidRPr="00D304FC">
        <w:rPr>
          <w:rFonts w:ascii="Times New Roman" w:hAnsi="Times New Roman" w:cs="Times New Roman"/>
          <w:sz w:val="28"/>
          <w:szCs w:val="28"/>
        </w:rPr>
        <w:t>) // Нью-Йорк: издательство Св. Мартина, 2022, с. 310.</w:t>
      </w:r>
    </w:p>
    <w:p w14:paraId="5DC36636" w14:textId="77777777" w:rsidR="004C160B" w:rsidRPr="00D304FC" w:rsidRDefault="004C160B" w:rsidP="00D304FC">
      <w:pPr>
        <w:pStyle w:val="a4"/>
        <w:numPr>
          <w:ilvl w:val="0"/>
          <w:numId w:val="3"/>
        </w:numPr>
        <w:jc w:val="both"/>
        <w:rPr>
          <w:rFonts w:ascii="Times New Roman" w:hAnsi="Times New Roman" w:cs="Times New Roman"/>
          <w:sz w:val="28"/>
          <w:szCs w:val="28"/>
        </w:rPr>
      </w:pPr>
      <w:r w:rsidRPr="00D304FC">
        <w:rPr>
          <w:rFonts w:ascii="Times New Roman" w:hAnsi="Times New Roman" w:cs="Times New Roman"/>
          <w:sz w:val="28"/>
          <w:szCs w:val="28"/>
        </w:rPr>
        <w:t xml:space="preserve">Дэн </w:t>
      </w:r>
      <w:proofErr w:type="spellStart"/>
      <w:r w:rsidRPr="00D304FC">
        <w:rPr>
          <w:rFonts w:ascii="Times New Roman" w:hAnsi="Times New Roman" w:cs="Times New Roman"/>
          <w:sz w:val="28"/>
          <w:szCs w:val="28"/>
        </w:rPr>
        <w:t>Вэньбинь</w:t>
      </w:r>
      <w:proofErr w:type="spellEnd"/>
      <w:r w:rsidRPr="00D304FC">
        <w:rPr>
          <w:rFonts w:ascii="Times New Roman" w:hAnsi="Times New Roman" w:cs="Times New Roman"/>
          <w:sz w:val="28"/>
          <w:szCs w:val="28"/>
        </w:rPr>
        <w:t>. Проблемы и меры противодействия надзору за информационной безопасностью в эпоху искусственного интеллекта (</w:t>
      </w:r>
      <w:proofErr w:type="spellStart"/>
      <w:r w:rsidRPr="00D304FC">
        <w:rPr>
          <w:rFonts w:ascii="Times New Roman" w:eastAsia="微软雅黑" w:hAnsi="Times New Roman" w:cs="Times New Roman"/>
          <w:sz w:val="28"/>
          <w:szCs w:val="28"/>
        </w:rPr>
        <w:t>邓文斌，人工智能时代信息安全监管的挑战与对策</w:t>
      </w:r>
      <w:proofErr w:type="spellEnd"/>
      <w:r w:rsidRPr="00D304FC">
        <w:rPr>
          <w:rFonts w:ascii="Times New Roman" w:hAnsi="Times New Roman" w:cs="Times New Roman"/>
          <w:sz w:val="28"/>
          <w:szCs w:val="28"/>
        </w:rPr>
        <w:t>) // Информационная безопасность Китая, №106 (10), 2021, с. 108-110.</w:t>
      </w:r>
    </w:p>
    <w:sectPr w:rsidR="004C160B" w:rsidRPr="00D304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A6EF7"/>
    <w:multiLevelType w:val="hybridMultilevel"/>
    <w:tmpl w:val="99F4CD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AE4472"/>
    <w:multiLevelType w:val="hybridMultilevel"/>
    <w:tmpl w:val="03AC24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0F625FD"/>
    <w:multiLevelType w:val="hybridMultilevel"/>
    <w:tmpl w:val="0FA6A8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30340233">
    <w:abstractNumId w:val="2"/>
  </w:num>
  <w:num w:numId="2" w16cid:durableId="238714052">
    <w:abstractNumId w:val="1"/>
  </w:num>
  <w:num w:numId="3" w16cid:durableId="932467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B88"/>
    <w:rsid w:val="00014B40"/>
    <w:rsid w:val="000163CD"/>
    <w:rsid w:val="00016D40"/>
    <w:rsid w:val="00017D25"/>
    <w:rsid w:val="00032A78"/>
    <w:rsid w:val="00033D2D"/>
    <w:rsid w:val="00034BD8"/>
    <w:rsid w:val="00036039"/>
    <w:rsid w:val="0004454C"/>
    <w:rsid w:val="000557FF"/>
    <w:rsid w:val="00071E3E"/>
    <w:rsid w:val="00096E61"/>
    <w:rsid w:val="000A02F4"/>
    <w:rsid w:val="000A4347"/>
    <w:rsid w:val="000B3957"/>
    <w:rsid w:val="000C68A7"/>
    <w:rsid w:val="000E4073"/>
    <w:rsid w:val="000E7EA6"/>
    <w:rsid w:val="000F0816"/>
    <w:rsid w:val="000F0B41"/>
    <w:rsid w:val="00107FA3"/>
    <w:rsid w:val="00125434"/>
    <w:rsid w:val="00127F53"/>
    <w:rsid w:val="00136F43"/>
    <w:rsid w:val="0015378A"/>
    <w:rsid w:val="00155DE0"/>
    <w:rsid w:val="001620B1"/>
    <w:rsid w:val="001622CD"/>
    <w:rsid w:val="00162FA8"/>
    <w:rsid w:val="00163D69"/>
    <w:rsid w:val="00176631"/>
    <w:rsid w:val="001938AE"/>
    <w:rsid w:val="00196622"/>
    <w:rsid w:val="0019699A"/>
    <w:rsid w:val="001B070B"/>
    <w:rsid w:val="001C2F88"/>
    <w:rsid w:val="001D25A4"/>
    <w:rsid w:val="001E0DE6"/>
    <w:rsid w:val="001E614E"/>
    <w:rsid w:val="001F5299"/>
    <w:rsid w:val="001F7497"/>
    <w:rsid w:val="00203724"/>
    <w:rsid w:val="00212B4A"/>
    <w:rsid w:val="00215BEA"/>
    <w:rsid w:val="0022055A"/>
    <w:rsid w:val="00226051"/>
    <w:rsid w:val="00233823"/>
    <w:rsid w:val="002347AA"/>
    <w:rsid w:val="00236336"/>
    <w:rsid w:val="00245B5F"/>
    <w:rsid w:val="00250A6E"/>
    <w:rsid w:val="00261278"/>
    <w:rsid w:val="002628B6"/>
    <w:rsid w:val="0027115C"/>
    <w:rsid w:val="002A1253"/>
    <w:rsid w:val="002A6852"/>
    <w:rsid w:val="002B1486"/>
    <w:rsid w:val="002B2F1C"/>
    <w:rsid w:val="002D285E"/>
    <w:rsid w:val="002D366C"/>
    <w:rsid w:val="002D4D61"/>
    <w:rsid w:val="002E5886"/>
    <w:rsid w:val="003139FF"/>
    <w:rsid w:val="00313D12"/>
    <w:rsid w:val="00314A3B"/>
    <w:rsid w:val="00314B22"/>
    <w:rsid w:val="0031523E"/>
    <w:rsid w:val="003455F7"/>
    <w:rsid w:val="00347D13"/>
    <w:rsid w:val="00365270"/>
    <w:rsid w:val="003659BC"/>
    <w:rsid w:val="00370B93"/>
    <w:rsid w:val="003758E4"/>
    <w:rsid w:val="00382146"/>
    <w:rsid w:val="00391B83"/>
    <w:rsid w:val="0039283A"/>
    <w:rsid w:val="003938E0"/>
    <w:rsid w:val="003A6042"/>
    <w:rsid w:val="003A7D5B"/>
    <w:rsid w:val="003B38B6"/>
    <w:rsid w:val="003C2203"/>
    <w:rsid w:val="003C5992"/>
    <w:rsid w:val="003D0799"/>
    <w:rsid w:val="003D3667"/>
    <w:rsid w:val="003E0E8E"/>
    <w:rsid w:val="003F1707"/>
    <w:rsid w:val="003F2561"/>
    <w:rsid w:val="003F7394"/>
    <w:rsid w:val="003F7D80"/>
    <w:rsid w:val="00406135"/>
    <w:rsid w:val="00415AA2"/>
    <w:rsid w:val="004211A2"/>
    <w:rsid w:val="0042444F"/>
    <w:rsid w:val="00426031"/>
    <w:rsid w:val="004306EE"/>
    <w:rsid w:val="00446D42"/>
    <w:rsid w:val="00451692"/>
    <w:rsid w:val="00452397"/>
    <w:rsid w:val="004611F4"/>
    <w:rsid w:val="00462530"/>
    <w:rsid w:val="004657D4"/>
    <w:rsid w:val="00473D4B"/>
    <w:rsid w:val="00473FA3"/>
    <w:rsid w:val="00486C03"/>
    <w:rsid w:val="00486D81"/>
    <w:rsid w:val="00494B88"/>
    <w:rsid w:val="004A3A84"/>
    <w:rsid w:val="004C160B"/>
    <w:rsid w:val="004C19E7"/>
    <w:rsid w:val="004D3B0F"/>
    <w:rsid w:val="004D5EC5"/>
    <w:rsid w:val="004E3908"/>
    <w:rsid w:val="00515443"/>
    <w:rsid w:val="00524A43"/>
    <w:rsid w:val="00536EB9"/>
    <w:rsid w:val="0054023A"/>
    <w:rsid w:val="00544D53"/>
    <w:rsid w:val="00551583"/>
    <w:rsid w:val="00554B9E"/>
    <w:rsid w:val="0055689E"/>
    <w:rsid w:val="005665E6"/>
    <w:rsid w:val="005859DA"/>
    <w:rsid w:val="00594F99"/>
    <w:rsid w:val="005A24E9"/>
    <w:rsid w:val="005B6FA7"/>
    <w:rsid w:val="005C53B0"/>
    <w:rsid w:val="005F2ADC"/>
    <w:rsid w:val="006005F4"/>
    <w:rsid w:val="0060569A"/>
    <w:rsid w:val="006067DF"/>
    <w:rsid w:val="00615657"/>
    <w:rsid w:val="00633DA3"/>
    <w:rsid w:val="00636199"/>
    <w:rsid w:val="006431A6"/>
    <w:rsid w:val="00675D93"/>
    <w:rsid w:val="00682FB2"/>
    <w:rsid w:val="00686BF2"/>
    <w:rsid w:val="0069015D"/>
    <w:rsid w:val="006A4388"/>
    <w:rsid w:val="006A4493"/>
    <w:rsid w:val="006B4E5C"/>
    <w:rsid w:val="006B5077"/>
    <w:rsid w:val="006D02F9"/>
    <w:rsid w:val="006D5445"/>
    <w:rsid w:val="006E2CF7"/>
    <w:rsid w:val="006F5F05"/>
    <w:rsid w:val="00704AE7"/>
    <w:rsid w:val="007175D2"/>
    <w:rsid w:val="007332D8"/>
    <w:rsid w:val="00734B8E"/>
    <w:rsid w:val="00754A9D"/>
    <w:rsid w:val="0075519C"/>
    <w:rsid w:val="00766EDC"/>
    <w:rsid w:val="007750CF"/>
    <w:rsid w:val="00787E8C"/>
    <w:rsid w:val="00792817"/>
    <w:rsid w:val="007A3270"/>
    <w:rsid w:val="007B775E"/>
    <w:rsid w:val="007D354C"/>
    <w:rsid w:val="007F11D8"/>
    <w:rsid w:val="007F2890"/>
    <w:rsid w:val="007F3834"/>
    <w:rsid w:val="007F3B08"/>
    <w:rsid w:val="00800312"/>
    <w:rsid w:val="00805154"/>
    <w:rsid w:val="00811C12"/>
    <w:rsid w:val="00830EB9"/>
    <w:rsid w:val="0085106C"/>
    <w:rsid w:val="00856197"/>
    <w:rsid w:val="008678FB"/>
    <w:rsid w:val="00877131"/>
    <w:rsid w:val="0088285D"/>
    <w:rsid w:val="00883C57"/>
    <w:rsid w:val="00891D14"/>
    <w:rsid w:val="008A44C3"/>
    <w:rsid w:val="008D0C3A"/>
    <w:rsid w:val="008D7EAC"/>
    <w:rsid w:val="009017F0"/>
    <w:rsid w:val="00952008"/>
    <w:rsid w:val="00972038"/>
    <w:rsid w:val="00977A0B"/>
    <w:rsid w:val="00983806"/>
    <w:rsid w:val="00994909"/>
    <w:rsid w:val="009A60A7"/>
    <w:rsid w:val="009B51BF"/>
    <w:rsid w:val="009B6102"/>
    <w:rsid w:val="009C197B"/>
    <w:rsid w:val="009C3E18"/>
    <w:rsid w:val="009D3B61"/>
    <w:rsid w:val="009D489D"/>
    <w:rsid w:val="009D4B87"/>
    <w:rsid w:val="009F222E"/>
    <w:rsid w:val="00A11588"/>
    <w:rsid w:val="00A154B3"/>
    <w:rsid w:val="00A21450"/>
    <w:rsid w:val="00A26BC6"/>
    <w:rsid w:val="00A377B1"/>
    <w:rsid w:val="00A66522"/>
    <w:rsid w:val="00A73FD0"/>
    <w:rsid w:val="00A7562D"/>
    <w:rsid w:val="00A8043C"/>
    <w:rsid w:val="00A85AA5"/>
    <w:rsid w:val="00A909BA"/>
    <w:rsid w:val="00AA1832"/>
    <w:rsid w:val="00AA21D1"/>
    <w:rsid w:val="00AA26EE"/>
    <w:rsid w:val="00AC2AD4"/>
    <w:rsid w:val="00AC6103"/>
    <w:rsid w:val="00AE3EC8"/>
    <w:rsid w:val="00AF26B7"/>
    <w:rsid w:val="00AF4862"/>
    <w:rsid w:val="00AF7302"/>
    <w:rsid w:val="00B02A4E"/>
    <w:rsid w:val="00B2722A"/>
    <w:rsid w:val="00B27F04"/>
    <w:rsid w:val="00B365D1"/>
    <w:rsid w:val="00B4456D"/>
    <w:rsid w:val="00B46658"/>
    <w:rsid w:val="00B62F3C"/>
    <w:rsid w:val="00B830DC"/>
    <w:rsid w:val="00B9203E"/>
    <w:rsid w:val="00BA49D4"/>
    <w:rsid w:val="00BA7E0F"/>
    <w:rsid w:val="00BB3C12"/>
    <w:rsid w:val="00BD4386"/>
    <w:rsid w:val="00C27BDE"/>
    <w:rsid w:val="00C55E30"/>
    <w:rsid w:val="00C57885"/>
    <w:rsid w:val="00C60DB6"/>
    <w:rsid w:val="00C772F7"/>
    <w:rsid w:val="00C85140"/>
    <w:rsid w:val="00C90ED4"/>
    <w:rsid w:val="00CA7FDD"/>
    <w:rsid w:val="00CB6AD4"/>
    <w:rsid w:val="00CC0932"/>
    <w:rsid w:val="00CC12B3"/>
    <w:rsid w:val="00CC1397"/>
    <w:rsid w:val="00CE0BFE"/>
    <w:rsid w:val="00CE0DDC"/>
    <w:rsid w:val="00CF084A"/>
    <w:rsid w:val="00CF2152"/>
    <w:rsid w:val="00D12062"/>
    <w:rsid w:val="00D230D8"/>
    <w:rsid w:val="00D304FC"/>
    <w:rsid w:val="00D3413E"/>
    <w:rsid w:val="00D34ABF"/>
    <w:rsid w:val="00D462CE"/>
    <w:rsid w:val="00D564A7"/>
    <w:rsid w:val="00D56FF7"/>
    <w:rsid w:val="00D637D1"/>
    <w:rsid w:val="00D868CE"/>
    <w:rsid w:val="00D90CC1"/>
    <w:rsid w:val="00D91A48"/>
    <w:rsid w:val="00D93860"/>
    <w:rsid w:val="00D96CBB"/>
    <w:rsid w:val="00D974B8"/>
    <w:rsid w:val="00DA790A"/>
    <w:rsid w:val="00DB0E15"/>
    <w:rsid w:val="00DE311F"/>
    <w:rsid w:val="00DE690F"/>
    <w:rsid w:val="00E00EB4"/>
    <w:rsid w:val="00E061CD"/>
    <w:rsid w:val="00E1020D"/>
    <w:rsid w:val="00E36E56"/>
    <w:rsid w:val="00E372D0"/>
    <w:rsid w:val="00E406EE"/>
    <w:rsid w:val="00E429E0"/>
    <w:rsid w:val="00E44130"/>
    <w:rsid w:val="00E4793B"/>
    <w:rsid w:val="00E57740"/>
    <w:rsid w:val="00E7269B"/>
    <w:rsid w:val="00E73D6A"/>
    <w:rsid w:val="00E874E7"/>
    <w:rsid w:val="00E877DF"/>
    <w:rsid w:val="00EB62EC"/>
    <w:rsid w:val="00ED59B9"/>
    <w:rsid w:val="00EE0026"/>
    <w:rsid w:val="00EE12CE"/>
    <w:rsid w:val="00EE6495"/>
    <w:rsid w:val="00F16A87"/>
    <w:rsid w:val="00F30C24"/>
    <w:rsid w:val="00F42EA3"/>
    <w:rsid w:val="00F512AF"/>
    <w:rsid w:val="00F51848"/>
    <w:rsid w:val="00F61E0B"/>
    <w:rsid w:val="00F846A6"/>
    <w:rsid w:val="00FA0D4E"/>
    <w:rsid w:val="00FA2215"/>
    <w:rsid w:val="00FA3734"/>
    <w:rsid w:val="00FC2184"/>
    <w:rsid w:val="00FD023D"/>
    <w:rsid w:val="00FD739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8ECA0"/>
  <w15:chartTrackingRefBased/>
  <w15:docId w15:val="{950EA896-0D3D-46A9-B0DB-E1ADA7787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154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868CE"/>
    <w:rPr>
      <w:i/>
      <w:iCs/>
    </w:rPr>
  </w:style>
  <w:style w:type="paragraph" w:styleId="a4">
    <w:name w:val="List Paragraph"/>
    <w:basedOn w:val="a"/>
    <w:uiPriority w:val="34"/>
    <w:qFormat/>
    <w:rsid w:val="00F51848"/>
    <w:pPr>
      <w:spacing w:after="200" w:line="276" w:lineRule="auto"/>
      <w:ind w:left="720"/>
      <w:contextualSpacing/>
    </w:pPr>
    <w:rPr>
      <w:rFonts w:eastAsiaTheme="minorHAnsi"/>
      <w:lang w:eastAsia="en-US"/>
    </w:rPr>
  </w:style>
  <w:style w:type="character" w:styleId="a5">
    <w:name w:val="Hyperlink"/>
    <w:basedOn w:val="a0"/>
    <w:uiPriority w:val="99"/>
    <w:unhideWhenUsed/>
    <w:rsid w:val="00F51848"/>
    <w:rPr>
      <w:color w:val="0000FF"/>
      <w:u w:val="single"/>
    </w:rPr>
  </w:style>
  <w:style w:type="character" w:customStyle="1" w:styleId="10">
    <w:name w:val="标题 1 字符"/>
    <w:basedOn w:val="a0"/>
    <w:link w:val="1"/>
    <w:uiPriority w:val="9"/>
    <w:rsid w:val="00A154B3"/>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87123">
      <w:bodyDiv w:val="1"/>
      <w:marLeft w:val="0"/>
      <w:marRight w:val="0"/>
      <w:marTop w:val="0"/>
      <w:marBottom w:val="0"/>
      <w:divBdr>
        <w:top w:val="none" w:sz="0" w:space="0" w:color="auto"/>
        <w:left w:val="none" w:sz="0" w:space="0" w:color="auto"/>
        <w:bottom w:val="none" w:sz="0" w:space="0" w:color="auto"/>
        <w:right w:val="none" w:sz="0" w:space="0" w:color="auto"/>
      </w:divBdr>
    </w:div>
    <w:div w:id="1370259168">
      <w:bodyDiv w:val="1"/>
      <w:marLeft w:val="0"/>
      <w:marRight w:val="0"/>
      <w:marTop w:val="0"/>
      <w:marBottom w:val="0"/>
      <w:divBdr>
        <w:top w:val="none" w:sz="0" w:space="0" w:color="auto"/>
        <w:left w:val="none" w:sz="0" w:space="0" w:color="auto"/>
        <w:bottom w:val="none" w:sz="0" w:space="0" w:color="auto"/>
        <w:right w:val="none" w:sz="0" w:space="0" w:color="auto"/>
      </w:divBdr>
    </w:div>
    <w:div w:id="1741245329">
      <w:bodyDiv w:val="1"/>
      <w:marLeft w:val="0"/>
      <w:marRight w:val="0"/>
      <w:marTop w:val="0"/>
      <w:marBottom w:val="0"/>
      <w:divBdr>
        <w:top w:val="none" w:sz="0" w:space="0" w:color="auto"/>
        <w:left w:val="none" w:sz="0" w:space="0" w:color="auto"/>
        <w:bottom w:val="none" w:sz="0" w:space="0" w:color="auto"/>
        <w:right w:val="none" w:sz="0" w:space="0" w:color="auto"/>
      </w:divBdr>
    </w:div>
    <w:div w:id="1908147069">
      <w:bodyDiv w:val="1"/>
      <w:marLeft w:val="0"/>
      <w:marRight w:val="0"/>
      <w:marTop w:val="0"/>
      <w:marBottom w:val="0"/>
      <w:divBdr>
        <w:top w:val="none" w:sz="0" w:space="0" w:color="auto"/>
        <w:left w:val="none" w:sz="0" w:space="0" w:color="auto"/>
        <w:bottom w:val="none" w:sz="0" w:space="0" w:color="auto"/>
        <w:right w:val="none" w:sz="0" w:space="0" w:color="auto"/>
      </w:divBdr>
    </w:div>
    <w:div w:id="2062510161">
      <w:bodyDiv w:val="1"/>
      <w:marLeft w:val="0"/>
      <w:marRight w:val="0"/>
      <w:marTop w:val="0"/>
      <w:marBottom w:val="0"/>
      <w:divBdr>
        <w:top w:val="none" w:sz="0" w:space="0" w:color="auto"/>
        <w:left w:val="none" w:sz="0" w:space="0" w:color="auto"/>
        <w:bottom w:val="none" w:sz="0" w:space="0" w:color="auto"/>
        <w:right w:val="none" w:sz="0" w:space="0" w:color="auto"/>
      </w:divBdr>
    </w:div>
    <w:div w:id="207474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plodingtopics.com/blog/screen-time-sta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inam.ru/publications/item/eksport-kitaya-za-1-kvartal-2023-goda-vyros-na-05-import-upal-na-71---tamozhnya-20230413-081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nam.ru/publications/item/rossiya-v-2022-godu-voshla-v-desyatku-krupneyshikh-eksporterov-v-mire-20230319-0911/" TargetMode="External"/><Relationship Id="rId11" Type="http://schemas.openxmlformats.org/officeDocument/2006/relationships/hyperlink" Target="https://www.kaspersky.ru/resource-center/definitions/what-is-iot" TargetMode="External"/><Relationship Id="rId5" Type="http://schemas.openxmlformats.org/officeDocument/2006/relationships/hyperlink" Target="https://www.mckinsey.com/capabilities/mckinsey-digital/our-insights/how-social-tools-can-reshape-the-organization" TargetMode="External"/><Relationship Id="rId10" Type="http://schemas.openxmlformats.org/officeDocument/2006/relationships/hyperlink" Target="https://politinform.su/82327-kitay-otkazhetsya-ot-nalichnyh-deneg.html" TargetMode="External"/><Relationship Id="rId4" Type="http://schemas.openxmlformats.org/officeDocument/2006/relationships/webSettings" Target="webSettings.xml"/><Relationship Id="rId9" Type="http://schemas.openxmlformats.org/officeDocument/2006/relationships/hyperlink" Target="https://internationalwealth.info/deofshorization/china-can-become-the-first-country-to-get-rid-of-paper-mon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1703</TotalTime>
  <Pages>11</Pages>
  <Words>3870</Words>
  <Characters>22061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Юньхуэй Чжао</dc:creator>
  <cp:keywords/>
  <dc:description/>
  <cp:lastModifiedBy>赵 云晖</cp:lastModifiedBy>
  <cp:revision>7</cp:revision>
  <dcterms:created xsi:type="dcterms:W3CDTF">2023-05-05T04:47:00Z</dcterms:created>
  <dcterms:modified xsi:type="dcterms:W3CDTF">2023-05-07T13:37:00Z</dcterms:modified>
</cp:coreProperties>
</file>